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24700" w14:textId="2F9EEE90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 w:rsidRPr="00AF3237"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 xml:space="preserve">Цели и задачи </w:t>
      </w:r>
      <w:proofErr w:type="gramStart"/>
      <w:r w:rsidRPr="00AF3237"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>профсоюза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14:paraId="3571C621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1. Представление требований и защита мнений, пользы и развития членов профсоюза: экономических, профессиональных, социальных, бытовых, улучшение показателей уровня жизни членов профсоюза.</w:t>
      </w:r>
    </w:p>
    <w:p w14:paraId="416DAC89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2. Претворение в жизнь законного права профсоюза всех уровней на представительство в органах управления. </w:t>
      </w:r>
    </w:p>
    <w:p w14:paraId="25AD8405" w14:textId="4EC4681C" w:rsidR="00D16AEE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3. Существенное улучшение критериев качества жизни работников - членов профсоюза. </w:t>
      </w:r>
    </w:p>
    <w:p w14:paraId="2D73B0F2" w14:textId="77777777" w:rsidR="00AF3237" w:rsidRPr="00AF3237" w:rsidRDefault="00AF3237">
      <w:pPr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</w:pPr>
      <w:r w:rsidRPr="00AF3237"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>З</w:t>
      </w:r>
      <w:r w:rsidRPr="00AF3237"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>адачи профсоюза</w:t>
      </w:r>
    </w:p>
    <w:p w14:paraId="2D9627FD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Краеугольная задача профсоюза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- это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участие в совершенствовании законодательства, затрагивающего социальные и трудовые права членов профсоюза, выступление против попыток снижения социальной защищенности трудящихся. Остаются актуальными для профсоюза основные задачи: </w:t>
      </w:r>
    </w:p>
    <w:p w14:paraId="40119D67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1. Стремление к достойному и справедливому размеру оплаты труда, пенсионных и социальных пособий, стипендий учащимся.</w:t>
      </w:r>
    </w:p>
    <w:p w14:paraId="180A89FF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2. Представление интересов работников в разных сферах и на всех уровнях, участие в коллективных переговорах, заключение коллективных договоров от имени трудового коллектива и контроль за выполнением направлений коллективного договора.</w:t>
      </w:r>
    </w:p>
    <w:p w14:paraId="6D151668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3. Направление своих полномочий на сохранение гарантий получения образования и медицинского обслуживания трудящихся.</w:t>
      </w:r>
    </w:p>
    <w:p w14:paraId="52204C12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4. Контроль за выполнением работодателями Трудового кодекса РФ и иных законов и постановлений, защита от незаконных увольнений. </w:t>
      </w:r>
    </w:p>
    <w:p w14:paraId="479630AD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5. Наблюдение за занятостью граждан трудоспособного возраста и соблюдением административным персоналом процедуры сокращения штатов и выполнение гарантий работникам, уволенным по этой статье. 6. Задача профсоюза усилить контроль за охраной труда и техникой безопасности на рабочем месте. </w:t>
      </w:r>
    </w:p>
    <w:p w14:paraId="1F13FA16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7. Участие в планировании повышения квалификации работников.</w:t>
      </w:r>
    </w:p>
    <w:p w14:paraId="00006C9E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8. Разработка политики о сотрудничестве всех профсоюзных организаций и объединений, развитие и усиление профессиональной солидарности.</w:t>
      </w:r>
    </w:p>
    <w:p w14:paraId="421AAA86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Средства решения целей и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задач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Для выполнения Устава и своих задач профсоюз предпринимает следующие меры: </w:t>
      </w:r>
    </w:p>
    <w:p w14:paraId="437E2B47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lastRenderedPageBreak/>
        <w:t xml:space="preserve">1. Принимает участие в программах и проектах законов и иных актов, основанных на трудовом праве социально-экономической политики по трудовым и профессиональным правам работников и обучающихся, а также другим вопросам в интересах своих членов. </w:t>
      </w:r>
    </w:p>
    <w:p w14:paraId="260D7B6A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2. Активно участвует в государственных программах по занятости населения, предлагает реальные меры оказания помощи лицам, уволенным в результате сокращения штатов и численности, реорганизации или ликвидации предприятий, в поддержке таких работников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путем повышением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их квалификации и профессиональной переподготовки.</w:t>
      </w:r>
    </w:p>
    <w:p w14:paraId="51D9E6E0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3. Реализует по возможности свои проекты в делах молодежной политики и по гендерным вопросам.</w:t>
      </w:r>
    </w:p>
    <w:p w14:paraId="1B0B0C6A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4. Инициирует создание различных консультаций и инспекций труда, разрабатывает положения их деятельности для защиты профессиональных границ своих членов. 00:00 00:00 </w:t>
      </w:r>
    </w:p>
    <w:p w14:paraId="0CB94583" w14:textId="77777777" w:rsidR="00AF3237" w:rsidRDefault="00AF3237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5. Подготавливает исковые заявления, выступает защитником членов профсоюза в судах, прокуратуре, администрациях, перед работодателями по вопросам проблем на рабочем месте. </w:t>
      </w:r>
    </w:p>
    <w:p w14:paraId="2F84A10D" w14:textId="3AAC6B76" w:rsidR="00AF3237" w:rsidRDefault="00AF3237"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6. Содействует реализации мер по повышению уровня качества жизни работников, для этого вникает в жизнеобеспечение трудящихся различных профессионально-квалификационных сообществ и студентов. Влияние на законодательную базу государства Профсоюз принимает непосредственное участие в разработке показателей потребительских нужд с учетом прожиточного минимума и колебаний ценового диапазона на товары и услуги. Профсоюз в установленном законом порядке инспектирует нормы актов трудового права Российской Федерации. Предпринимает меры, направленные на действенное предупреждение коррупции. Профсоюз поддерживает развитие негосударственных фондов обеспечения своих членов. Принимает активное участие в управлении внебюджетными фондами государства. Для организации и проведения мероприятий, направленных на оздоровление, и культурно-воспитательных мероприятий использует значительные финансовые средства. Профсоюз развивает санаторно-курортное направление, имеет в собственности значительное количество пансионатов и санаториев и других учреждений отдыха для использования членами профсоюза по льготной цене. Охрана труда под неусыпным контролем профсоюза. Профсоюз выступает инициатором сотрудничества с профсоюзами других стран, он активный участник международного профсоюзного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lastRenderedPageBreak/>
        <w:t>движения..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Основные принципы работы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профсоюза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К основным принципам работы профсоюзных организаций можно отнести следующие: 1. Вступление в профсоюз и выход из него на добровольной основе, равноправие его членов. 2. Ответственность организаций профсоюза перед членами профсоюза за соблюдение Устава. 3. Коллегиальность в работе всех организаций профсоюза, личная ответственность работников, избранных в профсоюзные органы. 4. Прозрачность деятельности, открытость отчетности в работе профсоюзных организаций всех уровней. 5. Обязательность и точность выполнения поставленных задач профсоюза, принятых в пределах Устава профсоюза. 6. Каждый член профсоюза важен. 7. Выборность профсоюзных комитетов согласно законодательству и Уставу. 8. Самостоятельность и приобретение полномочий на принятие решений. 9. Соблюдение бухгалтерской и финансовой дисциплины. Вектор профсоюзного движения Главная задача профсоюза - разработка российской программы достойного труда. Потому что фундамент для развития страны и благосостояния гражданина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- это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достойный труд каждого. Пять задач профсоюза на ближайшие годы Эффективная занятость, сбалансированный рынок трудоустройства - необходимые условия достойного труда. В свете современной обстановки определены основные пять задач профсоюзов на ближайшие годы: Создание эффективных качественных рабочих мест в процессе модернизации экономики. Исключение теневых трудовых отношений, привлечения к работе без надлежащего оформления трудового договора. Государственное регулирование вопросов трудовой миграции, приема иностранных работников с учетом приоритетной занятости российских граждан. Заключение с иностранными работниками, трудовыми мигрантами трудовых договоров, обеспечение для них медицинского обслуживания, образования, социального страхования. Повышение уровня материальной поддержки безработных граждан, увеличение размера пособий по безработице, содействие в трудоустройстве. С целью оперативного решения задач усилия профсоюзов направлены, в первую очередь, на обеспечение эффективной занятости и создание достойных эффективных рабочих мест. Алла 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Линчук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21 августа, 2018 Статья закончилась. Вопросы остались?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Комментарии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Отправить Правила публикации Рак уже в организме, если заметили этот симптом Славянок не брали в гаремы всего по одной причине! Вы ахнете Еврейские корни человека сразу выдает одна деталь Вот что стало с выпускницей в прозрачном платье из 2012 года Ей уже 88: что годы сделали с красавицей Фатеевой (фото) Глоба не стал молчать о скорой смерти президента союзника России А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lastRenderedPageBreak/>
        <w:t xml:space="preserve">дальше катастрофа: Ванга описала будущее России в 2023 году Жириновский предрек точную дату окончания украинского конфликта Коснется всех: срочное заявление Суровикина У вас ожирение печени, если заметили этот признак на лице Шикарные еврейки российского кино: их пять Самую верную женщину сразу выдает имя: таких всего три Гулящую женщину видно за версту: первое, что её выдает "Взгляни на себя".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К фон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дер 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Ляйен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обратились после слов о России Жалкая стареющая женщина Нога на ногу: вот что это поза говорит о женщине Не выливайте воду после варки яиц - этот секрет удивит многих Эта ягода будет держать память в тонусе даже в глубокой старости За пределами России: где обнаружили чеченского сына Орбакайте Анна Семенович на пляже в купальнике! Детям лучше не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видеть Всегда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закрывайте окна на ночь: даже ученые говорят «Мясо Буданова»: российская армия уничтожает «элитные» части ВСУ Реакция Ротару на подрыв Каховской ГЭС ошеломила россиян Самая сильная группа крови: её обладатели живут дольше всех © 2023 «ФБ» О проекте Реклама на сайте Конфиденциальность Авторам Зачем размещать статьи? Требования к блогу Вопросы и ответы Сайт использует файлы 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cookie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>. Они позволяют узнавать вас и - Читайте подробнее на FB.ru: </w:t>
      </w:r>
      <w:hyperlink r:id="rId4" w:history="1">
        <w:r>
          <w:rPr>
            <w:rStyle w:val="a3"/>
            <w:rFonts w:ascii="Roboto" w:hAnsi="Roboto"/>
            <w:color w:val="0096FF"/>
            <w:sz w:val="27"/>
            <w:szCs w:val="27"/>
            <w:shd w:val="clear" w:color="auto" w:fill="FFFFFF"/>
          </w:rPr>
          <w:t>https://fb.ru/article/414288/osnovnyie-zadachi-profsoyuzov-tseli-funktsii-i-printsipyi-deyatelnosti</w:t>
        </w:r>
      </w:hyperlink>
    </w:p>
    <w:sectPr w:rsidR="00AF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37"/>
    <w:rsid w:val="00AF3237"/>
    <w:rsid w:val="00D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E093"/>
  <w15:chartTrackingRefBased/>
  <w15:docId w15:val="{64DCDDB2-0E35-4BEE-8A6E-03D90716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b.ru/article/414288/osnovnyie-zadachi-profsoyuzov-tseli-funktsii-i-printsipyi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2023-07-07T10:58:00Z</dcterms:created>
  <dcterms:modified xsi:type="dcterms:W3CDTF">2023-07-07T11:06:00Z</dcterms:modified>
</cp:coreProperties>
</file>