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BC2" w:rsidRDefault="00123BC2" w:rsidP="004A3F69">
      <w:pPr>
        <w:rPr>
          <w:rFonts w:ascii="Times New Roman" w:hAnsi="Times New Roman" w:cs="Times New Roman"/>
          <w:sz w:val="24"/>
          <w:szCs w:val="24"/>
        </w:rPr>
      </w:pPr>
      <w:bookmarkStart w:id="0" w:name="_GoBack"/>
      <w:r>
        <w:rPr>
          <w:noProof/>
          <w:lang w:eastAsia="ru-RU"/>
        </w:rPr>
        <w:drawing>
          <wp:inline distT="0" distB="0" distL="0" distR="0" wp14:anchorId="77DC5BD0" wp14:editId="1D8BEB83">
            <wp:extent cx="9482139" cy="6224953"/>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BEBA8EAE-BF5A-486C-A8C5-ECC9F3942E4B}">
                          <a14:imgProps xmlns:a14="http://schemas.microsoft.com/office/drawing/2010/main">
                            <a14:imgLayer r:embed="rId5">
                              <a14:imgEffect>
                                <a14:brightnessContrast bright="20000" contrast="20000"/>
                              </a14:imgEffect>
                            </a14:imgLayer>
                          </a14:imgProps>
                        </a:ext>
                      </a:extLst>
                    </a:blip>
                    <a:srcRect t="17300"/>
                    <a:stretch/>
                  </pic:blipFill>
                  <pic:spPr bwMode="auto">
                    <a:xfrm>
                      <a:off x="0" y="0"/>
                      <a:ext cx="9493827" cy="623262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23BC2" w:rsidRDefault="00123BC2" w:rsidP="004A3F69">
      <w:pPr>
        <w:rPr>
          <w:rFonts w:ascii="Times New Roman" w:hAnsi="Times New Roman" w:cs="Times New Roman"/>
          <w:sz w:val="24"/>
          <w:szCs w:val="24"/>
        </w:rPr>
      </w:pP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lastRenderedPageBreak/>
        <w:t>ПОЯСНИТЕЛЬНАЯ ЗАПИСКА</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w:t>
      </w:r>
      <w:proofErr w:type="spellStart"/>
      <w:r w:rsidRPr="0041401B">
        <w:rPr>
          <w:rFonts w:ascii="Times New Roman" w:hAnsi="Times New Roman" w:cs="Times New Roman"/>
          <w:sz w:val="24"/>
          <w:szCs w:val="24"/>
        </w:rPr>
        <w:t>метапредметным</w:t>
      </w:r>
      <w:proofErr w:type="spellEnd"/>
      <w:r w:rsidRPr="0041401B">
        <w:rPr>
          <w:rFonts w:ascii="Times New Roman" w:hAnsi="Times New Roman" w:cs="Times New Roman"/>
          <w:sz w:val="24"/>
          <w:szCs w:val="24"/>
        </w:rPr>
        <w:t xml:space="preserve"> и предметным результатам освоения образовательных </w:t>
      </w:r>
      <w:proofErr w:type="gramStart"/>
      <w:r w:rsidRPr="0041401B">
        <w:rPr>
          <w:rFonts w:ascii="Times New Roman" w:hAnsi="Times New Roman" w:cs="Times New Roman"/>
          <w:sz w:val="24"/>
          <w:szCs w:val="24"/>
        </w:rPr>
        <w:t>программ  и</w:t>
      </w:r>
      <w:proofErr w:type="gramEnd"/>
      <w:r w:rsidRPr="0041401B">
        <w:rPr>
          <w:rFonts w:ascii="Times New Roman" w:hAnsi="Times New Roman" w:cs="Times New Roman"/>
          <w:sz w:val="24"/>
          <w:szCs w:val="24"/>
        </w:rPr>
        <w:t xml:space="preserve"> разработана с учётом Концепции развит</w:t>
      </w:r>
      <w:r w:rsidR="005B783D" w:rsidRPr="0041401B">
        <w:rPr>
          <w:rFonts w:ascii="Times New Roman" w:hAnsi="Times New Roman" w:cs="Times New Roman"/>
          <w:sz w:val="24"/>
          <w:szCs w:val="24"/>
        </w:rPr>
        <w:t>ия географического образования.</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w:t>
      </w:r>
      <w:r w:rsidR="005B783D" w:rsidRPr="0041401B">
        <w:rPr>
          <w:rFonts w:ascii="Times New Roman" w:hAnsi="Times New Roman" w:cs="Times New Roman"/>
          <w:sz w:val="24"/>
          <w:szCs w:val="24"/>
        </w:rPr>
        <w:t>не среднего общего образования.</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Согласно своему назначению, рабочая программа даёт представление о целях обучения, </w:t>
      </w:r>
      <w:proofErr w:type="gramStart"/>
      <w:r w:rsidRPr="0041401B">
        <w:rPr>
          <w:rFonts w:ascii="Times New Roman" w:hAnsi="Times New Roman" w:cs="Times New Roman"/>
          <w:sz w:val="24"/>
          <w:szCs w:val="24"/>
        </w:rPr>
        <w:t>воспитания и развития</w:t>
      </w:r>
      <w:proofErr w:type="gramEnd"/>
      <w:r w:rsidRPr="0041401B">
        <w:rPr>
          <w:rFonts w:ascii="Times New Roman" w:hAnsi="Times New Roman" w:cs="Times New Roman"/>
          <w:sz w:val="24"/>
          <w:szCs w:val="24"/>
        </w:rPr>
        <w:t xml:space="preserve"> обучающихся средствами учебного предмета «География», личностных, </w:t>
      </w:r>
      <w:proofErr w:type="spellStart"/>
      <w:r w:rsidRPr="0041401B">
        <w:rPr>
          <w:rFonts w:ascii="Times New Roman" w:hAnsi="Times New Roman" w:cs="Times New Roman"/>
          <w:sz w:val="24"/>
          <w:szCs w:val="24"/>
        </w:rPr>
        <w:t>метапредметных</w:t>
      </w:r>
      <w:proofErr w:type="spellEnd"/>
      <w:r w:rsidRPr="0041401B">
        <w:rPr>
          <w:rFonts w:ascii="Times New Roman" w:hAnsi="Times New Roman" w:cs="Times New Roman"/>
          <w:sz w:val="24"/>
          <w:szCs w:val="24"/>
        </w:rPr>
        <w:t xml:space="preserve"> и предметных результатах обучения. В программе отражены содержание, объём и порядок изучения курса географии на углублённом уровне с целью про</w:t>
      </w:r>
      <w:r w:rsidR="005B783D" w:rsidRPr="0041401B">
        <w:rPr>
          <w:rFonts w:ascii="Times New Roman" w:hAnsi="Times New Roman" w:cs="Times New Roman"/>
          <w:sz w:val="24"/>
          <w:szCs w:val="24"/>
        </w:rPr>
        <w:t>фессионального самоопределения.</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w:t>
      </w:r>
      <w:r w:rsidR="005B783D" w:rsidRPr="0041401B">
        <w:rPr>
          <w:rFonts w:ascii="Times New Roman" w:hAnsi="Times New Roman" w:cs="Times New Roman"/>
          <w:sz w:val="24"/>
          <w:szCs w:val="24"/>
        </w:rPr>
        <w:t>бщении и социальных отношениях.</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В рабочей программе углублённого уровня географии обеспечивается преемственность программы основного общего </w:t>
      </w:r>
      <w:proofErr w:type="gramStart"/>
      <w:r w:rsidRPr="0041401B">
        <w:rPr>
          <w:rFonts w:ascii="Times New Roman" w:hAnsi="Times New Roman" w:cs="Times New Roman"/>
          <w:sz w:val="24"/>
          <w:szCs w:val="24"/>
        </w:rPr>
        <w:t>образования,  в</w:t>
      </w:r>
      <w:proofErr w:type="gramEnd"/>
      <w:r w:rsidRPr="0041401B">
        <w:rPr>
          <w:rFonts w:ascii="Times New Roman" w:hAnsi="Times New Roman" w:cs="Times New Roman"/>
          <w:sz w:val="24"/>
          <w:szCs w:val="24"/>
        </w:rPr>
        <w:t xml:space="preserve">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w:t>
      </w:r>
      <w:r w:rsidR="005B783D" w:rsidRPr="0041401B">
        <w:rPr>
          <w:rFonts w:ascii="Times New Roman" w:hAnsi="Times New Roman" w:cs="Times New Roman"/>
          <w:sz w:val="24"/>
          <w:szCs w:val="24"/>
        </w:rPr>
        <w:t>ений и экологических процессов.</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Содержание географического образования на уровне среднего общего образования должно учитывать факторы устойчивого развития, </w:t>
      </w:r>
      <w:proofErr w:type="spellStart"/>
      <w:r w:rsidRPr="0041401B">
        <w:rPr>
          <w:rFonts w:ascii="Times New Roman" w:hAnsi="Times New Roman" w:cs="Times New Roman"/>
          <w:sz w:val="24"/>
          <w:szCs w:val="24"/>
        </w:rPr>
        <w:t>постиндустриализации</w:t>
      </w:r>
      <w:proofErr w:type="spellEnd"/>
      <w:r w:rsidRPr="0041401B">
        <w:rPr>
          <w:rFonts w:ascii="Times New Roman" w:hAnsi="Times New Roman" w:cs="Times New Roman"/>
          <w:sz w:val="24"/>
          <w:szCs w:val="24"/>
        </w:rPr>
        <w:t xml:space="preserve"> и ин</w:t>
      </w:r>
      <w:r w:rsidR="005B783D" w:rsidRPr="0041401B">
        <w:rPr>
          <w:rFonts w:ascii="Times New Roman" w:hAnsi="Times New Roman" w:cs="Times New Roman"/>
          <w:sz w:val="24"/>
          <w:szCs w:val="24"/>
        </w:rPr>
        <w:t>форматизации мировой экономики.</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4A3F69" w:rsidRPr="0041401B" w:rsidRDefault="004A3F69" w:rsidP="004A3F69">
      <w:pPr>
        <w:rPr>
          <w:rFonts w:ascii="Times New Roman" w:hAnsi="Times New Roman" w:cs="Times New Roman"/>
          <w:sz w:val="24"/>
          <w:szCs w:val="24"/>
        </w:rPr>
      </w:pP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lastRenderedPageBreak/>
        <w:t xml:space="preserve">Главными факторами, определяющими содержательную часть курса, явились </w:t>
      </w:r>
      <w:proofErr w:type="spellStart"/>
      <w:r w:rsidRPr="0041401B">
        <w:rPr>
          <w:rFonts w:ascii="Times New Roman" w:hAnsi="Times New Roman" w:cs="Times New Roman"/>
          <w:sz w:val="24"/>
          <w:szCs w:val="24"/>
        </w:rPr>
        <w:t>интегративность</w:t>
      </w:r>
      <w:proofErr w:type="spellEnd"/>
      <w:r w:rsidRPr="0041401B">
        <w:rPr>
          <w:rFonts w:ascii="Times New Roman" w:hAnsi="Times New Roman" w:cs="Times New Roman"/>
          <w:sz w:val="24"/>
          <w:szCs w:val="24"/>
        </w:rPr>
        <w:t xml:space="preserve"> и </w:t>
      </w:r>
      <w:proofErr w:type="spellStart"/>
      <w:r w:rsidRPr="0041401B">
        <w:rPr>
          <w:rFonts w:ascii="Times New Roman" w:hAnsi="Times New Roman" w:cs="Times New Roman"/>
          <w:sz w:val="24"/>
          <w:szCs w:val="24"/>
        </w:rPr>
        <w:t>междисциплинарность</w:t>
      </w:r>
      <w:proofErr w:type="spellEnd"/>
      <w:r w:rsidRPr="0041401B">
        <w:rPr>
          <w:rFonts w:ascii="Times New Roman" w:hAnsi="Times New Roman" w:cs="Times New Roman"/>
          <w:sz w:val="24"/>
          <w:szCs w:val="24"/>
        </w:rPr>
        <w:t xml:space="preserve"> системы географических </w:t>
      </w:r>
      <w:proofErr w:type="gramStart"/>
      <w:r w:rsidRPr="0041401B">
        <w:rPr>
          <w:rFonts w:ascii="Times New Roman" w:hAnsi="Times New Roman" w:cs="Times New Roman"/>
          <w:sz w:val="24"/>
          <w:szCs w:val="24"/>
        </w:rPr>
        <w:t>наук,  их</w:t>
      </w:r>
      <w:proofErr w:type="gramEnd"/>
      <w:r w:rsidRPr="0041401B">
        <w:rPr>
          <w:rFonts w:ascii="Times New Roman" w:hAnsi="Times New Roman" w:cs="Times New Roman"/>
          <w:sz w:val="24"/>
          <w:szCs w:val="24"/>
        </w:rPr>
        <w:t xml:space="preserve"> </w:t>
      </w:r>
      <w:proofErr w:type="spellStart"/>
      <w:r w:rsidRPr="0041401B">
        <w:rPr>
          <w:rFonts w:ascii="Times New Roman" w:hAnsi="Times New Roman" w:cs="Times New Roman"/>
          <w:sz w:val="24"/>
          <w:szCs w:val="24"/>
        </w:rPr>
        <w:t>экологизация</w:t>
      </w:r>
      <w:proofErr w:type="spellEnd"/>
      <w:r w:rsidRPr="0041401B">
        <w:rPr>
          <w:rFonts w:ascii="Times New Roman" w:hAnsi="Times New Roman" w:cs="Times New Roman"/>
          <w:sz w:val="24"/>
          <w:szCs w:val="24"/>
        </w:rPr>
        <w:t xml:space="preserve">, </w:t>
      </w:r>
      <w:proofErr w:type="spellStart"/>
      <w:r w:rsidRPr="0041401B">
        <w:rPr>
          <w:rFonts w:ascii="Times New Roman" w:hAnsi="Times New Roman" w:cs="Times New Roman"/>
          <w:sz w:val="24"/>
          <w:szCs w:val="24"/>
        </w:rPr>
        <w:t>гуманизация</w:t>
      </w:r>
      <w:proofErr w:type="spellEnd"/>
      <w:r w:rsidRPr="0041401B">
        <w:rPr>
          <w:rFonts w:ascii="Times New Roman" w:hAnsi="Times New Roman" w:cs="Times New Roman"/>
          <w:sz w:val="24"/>
          <w:szCs w:val="24"/>
        </w:rPr>
        <w:t xml:space="preserve">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41401B">
        <w:rPr>
          <w:rFonts w:ascii="Times New Roman" w:hAnsi="Times New Roman" w:cs="Times New Roman"/>
          <w:sz w:val="24"/>
          <w:szCs w:val="24"/>
        </w:rPr>
        <w:t>геоэкологических</w:t>
      </w:r>
      <w:proofErr w:type="spellEnd"/>
      <w:r w:rsidRPr="0041401B">
        <w:rPr>
          <w:rFonts w:ascii="Times New Roman" w:hAnsi="Times New Roman" w:cs="Times New Roman"/>
          <w:sz w:val="24"/>
          <w:szCs w:val="24"/>
        </w:rPr>
        <w:t xml:space="preserve"> событий и процессов, возможность дальнейшей специализации обучающихся</w:t>
      </w:r>
      <w:r w:rsidR="005B783D" w:rsidRPr="0041401B">
        <w:rPr>
          <w:rFonts w:ascii="Times New Roman" w:hAnsi="Times New Roman" w:cs="Times New Roman"/>
          <w:sz w:val="24"/>
          <w:szCs w:val="24"/>
        </w:rPr>
        <w:t xml:space="preserve"> в области географических наук.</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w:t>
      </w:r>
      <w:proofErr w:type="gramStart"/>
      <w:r w:rsidRPr="0041401B">
        <w:rPr>
          <w:rFonts w:ascii="Times New Roman" w:hAnsi="Times New Roman" w:cs="Times New Roman"/>
          <w:sz w:val="24"/>
          <w:szCs w:val="24"/>
        </w:rPr>
        <w:t>населения,  с</w:t>
      </w:r>
      <w:proofErr w:type="gramEnd"/>
      <w:r w:rsidRPr="0041401B">
        <w:rPr>
          <w:rFonts w:ascii="Times New Roman" w:hAnsi="Times New Roman" w:cs="Times New Roman"/>
          <w:sz w:val="24"/>
          <w:szCs w:val="24"/>
        </w:rPr>
        <w:t xml:space="preserve"> другой – в подготовке будущих специалистов разл</w:t>
      </w:r>
      <w:r w:rsidR="005B783D" w:rsidRPr="0041401B">
        <w:rPr>
          <w:rFonts w:ascii="Times New Roman" w:hAnsi="Times New Roman" w:cs="Times New Roman"/>
          <w:sz w:val="24"/>
          <w:szCs w:val="24"/>
        </w:rPr>
        <w:t>ичного географического профиля.</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w:t>
      </w:r>
      <w:r w:rsidR="005B783D" w:rsidRPr="0041401B">
        <w:rPr>
          <w:rFonts w:ascii="Times New Roman" w:hAnsi="Times New Roman" w:cs="Times New Roman"/>
          <w:sz w:val="24"/>
          <w:szCs w:val="24"/>
        </w:rPr>
        <w:t>с другими странами и регионами.</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Углублённый уровень изучения п</w:t>
      </w:r>
      <w:r w:rsidR="005B783D" w:rsidRPr="0041401B">
        <w:rPr>
          <w:rFonts w:ascii="Times New Roman" w:hAnsi="Times New Roman" w:cs="Times New Roman"/>
          <w:sz w:val="24"/>
          <w:szCs w:val="24"/>
        </w:rPr>
        <w:t>редмета обеспечивается за счёт:</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более глубокого изучения </w:t>
      </w:r>
      <w:proofErr w:type="spellStart"/>
      <w:r w:rsidRPr="0041401B">
        <w:rPr>
          <w:rFonts w:ascii="Times New Roman" w:hAnsi="Times New Roman" w:cs="Times New Roman"/>
          <w:sz w:val="24"/>
          <w:szCs w:val="24"/>
        </w:rPr>
        <w:t>фактологического</w:t>
      </w:r>
      <w:proofErr w:type="spellEnd"/>
      <w:r w:rsidRPr="0041401B">
        <w:rPr>
          <w:rFonts w:ascii="Times New Roman" w:hAnsi="Times New Roman" w:cs="Times New Roman"/>
          <w:sz w:val="24"/>
          <w:szCs w:val="24"/>
        </w:rPr>
        <w:t xml:space="preserve"> и теоретического материала, в том числе закономерностей, причинно-следственных связей географических процессов и явлений, </w:t>
      </w:r>
      <w:proofErr w:type="spellStart"/>
      <w:r w:rsidRPr="0041401B">
        <w:rPr>
          <w:rFonts w:ascii="Times New Roman" w:hAnsi="Times New Roman" w:cs="Times New Roman"/>
          <w:sz w:val="24"/>
          <w:szCs w:val="24"/>
        </w:rPr>
        <w:t>изучавшихся</w:t>
      </w:r>
      <w:proofErr w:type="spellEnd"/>
      <w:r w:rsidRPr="0041401B">
        <w:rPr>
          <w:rFonts w:ascii="Times New Roman" w:hAnsi="Times New Roman" w:cs="Times New Roman"/>
          <w:sz w:val="24"/>
          <w:szCs w:val="24"/>
        </w:rPr>
        <w:t xml:space="preserve"> на уровн</w:t>
      </w:r>
      <w:r w:rsidR="005B783D" w:rsidRPr="0041401B">
        <w:rPr>
          <w:rFonts w:ascii="Times New Roman" w:hAnsi="Times New Roman" w:cs="Times New Roman"/>
          <w:sz w:val="24"/>
          <w:szCs w:val="24"/>
        </w:rPr>
        <w:t>е основного общего образования;</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включения нового </w:t>
      </w:r>
      <w:proofErr w:type="spellStart"/>
      <w:r w:rsidRPr="0041401B">
        <w:rPr>
          <w:rFonts w:ascii="Times New Roman" w:hAnsi="Times New Roman" w:cs="Times New Roman"/>
          <w:sz w:val="24"/>
          <w:szCs w:val="24"/>
        </w:rPr>
        <w:t>фактологического</w:t>
      </w:r>
      <w:proofErr w:type="spellEnd"/>
      <w:r w:rsidRPr="0041401B">
        <w:rPr>
          <w:rFonts w:ascii="Times New Roman" w:hAnsi="Times New Roman" w:cs="Times New Roman"/>
          <w:sz w:val="24"/>
          <w:szCs w:val="24"/>
        </w:rPr>
        <w:t xml:space="preserve">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w:t>
      </w:r>
      <w:r w:rsidR="005B783D" w:rsidRPr="0041401B">
        <w:rPr>
          <w:rFonts w:ascii="Times New Roman" w:hAnsi="Times New Roman" w:cs="Times New Roman"/>
          <w:sz w:val="24"/>
          <w:szCs w:val="24"/>
        </w:rPr>
        <w:t>имодействия природы и общества;</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w:t>
      </w:r>
      <w:r w:rsidR="005B783D" w:rsidRPr="0041401B">
        <w:rPr>
          <w:rFonts w:ascii="Times New Roman" w:hAnsi="Times New Roman" w:cs="Times New Roman"/>
          <w:sz w:val="24"/>
          <w:szCs w:val="24"/>
        </w:rPr>
        <w:t>ч;</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включения новых активных видов деятельности, соответствующих целям</w:t>
      </w:r>
      <w:r w:rsidR="005B783D" w:rsidRPr="0041401B">
        <w:rPr>
          <w:rFonts w:ascii="Times New Roman" w:hAnsi="Times New Roman" w:cs="Times New Roman"/>
          <w:sz w:val="24"/>
          <w:szCs w:val="24"/>
        </w:rPr>
        <w:t xml:space="preserve"> изучения предмета «География».</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w:t>
      </w:r>
      <w:proofErr w:type="spellStart"/>
      <w:r w:rsidRPr="0041401B">
        <w:rPr>
          <w:rFonts w:ascii="Times New Roman" w:hAnsi="Times New Roman" w:cs="Times New Roman"/>
          <w:sz w:val="24"/>
          <w:szCs w:val="24"/>
        </w:rPr>
        <w:t>урбанистика</w:t>
      </w:r>
      <w:proofErr w:type="spellEnd"/>
      <w:r w:rsidRPr="0041401B">
        <w:rPr>
          <w:rFonts w:ascii="Times New Roman" w:hAnsi="Times New Roman" w:cs="Times New Roman"/>
          <w:sz w:val="24"/>
          <w:szCs w:val="24"/>
        </w:rPr>
        <w:t>) и др</w:t>
      </w:r>
      <w:r w:rsidR="005B783D" w:rsidRPr="0041401B">
        <w:rPr>
          <w:rFonts w:ascii="Times New Roman" w:hAnsi="Times New Roman" w:cs="Times New Roman"/>
          <w:sz w:val="24"/>
          <w:szCs w:val="24"/>
        </w:rPr>
        <w:t>угим профильным специальностям.</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При изучении географии на углублённом уровне важно использование </w:t>
      </w:r>
      <w:proofErr w:type="spellStart"/>
      <w:r w:rsidRPr="0041401B">
        <w:rPr>
          <w:rFonts w:ascii="Times New Roman" w:hAnsi="Times New Roman" w:cs="Times New Roman"/>
          <w:sz w:val="24"/>
          <w:szCs w:val="24"/>
        </w:rPr>
        <w:t>межпредметных</w:t>
      </w:r>
      <w:proofErr w:type="spellEnd"/>
      <w:r w:rsidRPr="0041401B">
        <w:rPr>
          <w:rFonts w:ascii="Times New Roman" w:hAnsi="Times New Roman" w:cs="Times New Roman"/>
          <w:sz w:val="24"/>
          <w:szCs w:val="24"/>
        </w:rPr>
        <w:t xml:space="preserve"> связей с историей, обществознанием, физикой, химией, биологией</w:t>
      </w:r>
      <w:r w:rsidR="005B783D" w:rsidRPr="0041401B">
        <w:rPr>
          <w:rFonts w:ascii="Times New Roman" w:hAnsi="Times New Roman" w:cs="Times New Roman"/>
          <w:sz w:val="24"/>
          <w:szCs w:val="24"/>
        </w:rPr>
        <w:t xml:space="preserve"> и другими учебными предметами.</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Цели изучения географии на углублённом уровне на уровне среднего об</w:t>
      </w:r>
      <w:r w:rsidR="005B783D" w:rsidRPr="0041401B">
        <w:rPr>
          <w:rFonts w:ascii="Times New Roman" w:hAnsi="Times New Roman" w:cs="Times New Roman"/>
          <w:sz w:val="24"/>
          <w:szCs w:val="24"/>
        </w:rPr>
        <w:t>щего образования направлены на:</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lastRenderedPageBreak/>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w:t>
      </w:r>
      <w:proofErr w:type="spellStart"/>
      <w:r w:rsidRPr="0041401B">
        <w:rPr>
          <w:rFonts w:ascii="Times New Roman" w:hAnsi="Times New Roman" w:cs="Times New Roman"/>
          <w:sz w:val="24"/>
          <w:szCs w:val="24"/>
        </w:rPr>
        <w:t>постиндустриализации</w:t>
      </w:r>
      <w:proofErr w:type="spellEnd"/>
      <w:r w:rsidRPr="0041401B">
        <w:rPr>
          <w:rFonts w:ascii="Times New Roman" w:hAnsi="Times New Roman" w:cs="Times New Roman"/>
          <w:sz w:val="24"/>
          <w:szCs w:val="24"/>
        </w:rPr>
        <w:t xml:space="preserve"> и устойчивого развития, с ролью России как составной части мирового сообщества;</w:t>
      </w:r>
    </w:p>
    <w:p w:rsidR="004A3F69" w:rsidRPr="0041401B" w:rsidRDefault="004A3F69" w:rsidP="004A3F69">
      <w:pPr>
        <w:rPr>
          <w:rFonts w:ascii="Times New Roman" w:hAnsi="Times New Roman" w:cs="Times New Roman"/>
          <w:sz w:val="24"/>
          <w:szCs w:val="24"/>
        </w:rPr>
      </w:pP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w:t>
      </w:r>
      <w:proofErr w:type="spellStart"/>
      <w:r w:rsidRPr="0041401B">
        <w:rPr>
          <w:rFonts w:ascii="Times New Roman" w:hAnsi="Times New Roman" w:cs="Times New Roman"/>
          <w:sz w:val="24"/>
          <w:szCs w:val="24"/>
        </w:rPr>
        <w:t>геоэкологического</w:t>
      </w:r>
      <w:proofErr w:type="spellEnd"/>
      <w:r w:rsidRPr="0041401B">
        <w:rPr>
          <w:rFonts w:ascii="Times New Roman" w:hAnsi="Times New Roman" w:cs="Times New Roman"/>
          <w:sz w:val="24"/>
          <w:szCs w:val="24"/>
        </w:rPr>
        <w:t xml:space="preserve">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w:t>
      </w:r>
      <w:r w:rsidR="005B783D" w:rsidRPr="0041401B">
        <w:rPr>
          <w:rFonts w:ascii="Times New Roman" w:hAnsi="Times New Roman" w:cs="Times New Roman"/>
          <w:sz w:val="24"/>
          <w:szCs w:val="24"/>
        </w:rPr>
        <w:t>модействия человека и общества;</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3) формирование в завершённом виде</w:t>
      </w:r>
      <w:r w:rsidR="005B783D" w:rsidRPr="0041401B">
        <w:rPr>
          <w:rFonts w:ascii="Times New Roman" w:hAnsi="Times New Roman" w:cs="Times New Roman"/>
          <w:sz w:val="24"/>
          <w:szCs w:val="24"/>
        </w:rPr>
        <w:t xml:space="preserve"> основ географической культуры;</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w:t>
      </w:r>
      <w:r w:rsidR="005B783D" w:rsidRPr="0041401B">
        <w:rPr>
          <w:rFonts w:ascii="Times New Roman" w:hAnsi="Times New Roman" w:cs="Times New Roman"/>
          <w:sz w:val="24"/>
          <w:szCs w:val="24"/>
        </w:rPr>
        <w:t>ельного получения новых знаний;</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w:t>
      </w:r>
      <w:proofErr w:type="spellStart"/>
      <w:r w:rsidRPr="0041401B">
        <w:rPr>
          <w:rFonts w:ascii="Times New Roman" w:hAnsi="Times New Roman" w:cs="Times New Roman"/>
          <w:sz w:val="24"/>
          <w:szCs w:val="24"/>
        </w:rPr>
        <w:t>геоэкологических</w:t>
      </w:r>
      <w:proofErr w:type="spellEnd"/>
      <w:r w:rsidRPr="0041401B">
        <w:rPr>
          <w:rFonts w:ascii="Times New Roman" w:hAnsi="Times New Roman" w:cs="Times New Roman"/>
          <w:sz w:val="24"/>
          <w:szCs w:val="24"/>
        </w:rPr>
        <w:t xml:space="preserve">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w:t>
      </w:r>
      <w:r w:rsidR="005B783D" w:rsidRPr="0041401B">
        <w:rPr>
          <w:rFonts w:ascii="Times New Roman" w:hAnsi="Times New Roman" w:cs="Times New Roman"/>
          <w:sz w:val="24"/>
          <w:szCs w:val="24"/>
        </w:rPr>
        <w:t>изни;</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 xml:space="preserve">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w:t>
      </w:r>
      <w:r w:rsidR="005B783D" w:rsidRPr="0041401B">
        <w:rPr>
          <w:rFonts w:ascii="Times New Roman" w:hAnsi="Times New Roman" w:cs="Times New Roman"/>
          <w:sz w:val="24"/>
          <w:szCs w:val="24"/>
        </w:rPr>
        <w:t>траектории в области географии.</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Реализация в программе указанных целей предусматривает повторение курса географии за кур</w:t>
      </w:r>
      <w:r w:rsidR="005B783D" w:rsidRPr="0041401B">
        <w:rPr>
          <w:rFonts w:ascii="Times New Roman" w:hAnsi="Times New Roman" w:cs="Times New Roman"/>
          <w:sz w:val="24"/>
          <w:szCs w:val="24"/>
        </w:rPr>
        <w:t>с основного общего образования.</w:t>
      </w:r>
    </w:p>
    <w:p w:rsidR="004A3F69"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Изучение географии на углублённом уровне в 10–11 классах предусматривается в с</w:t>
      </w:r>
      <w:r w:rsidR="005B783D" w:rsidRPr="0041401B">
        <w:rPr>
          <w:rFonts w:ascii="Times New Roman" w:hAnsi="Times New Roman" w:cs="Times New Roman"/>
          <w:sz w:val="24"/>
          <w:szCs w:val="24"/>
        </w:rPr>
        <w:t>оциально-экономическом профиле.</w:t>
      </w:r>
    </w:p>
    <w:p w:rsidR="007D161D" w:rsidRPr="0041401B" w:rsidRDefault="004A3F69" w:rsidP="004A3F69">
      <w:pPr>
        <w:rPr>
          <w:rFonts w:ascii="Times New Roman" w:hAnsi="Times New Roman" w:cs="Times New Roman"/>
          <w:sz w:val="24"/>
          <w:szCs w:val="24"/>
        </w:rPr>
      </w:pPr>
      <w:r w:rsidRPr="0041401B">
        <w:rPr>
          <w:rFonts w:ascii="Times New Roman" w:hAnsi="Times New Roman" w:cs="Times New Roman"/>
          <w:sz w:val="24"/>
          <w:szCs w:val="24"/>
        </w:rPr>
        <w:t>‌Общее число часов, рекомендованных для изучения географии на углубленном уровне: в 10 классе – 102 часа (3 часа в неделю),</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 ПЛАНИРУЕМЫЕ РЕЗУЛЬТАТЫ ОСВОЕНИЯ ПРОГРАММЫ ПО ГЕОГРАФИИ НА УГЛУБЛЕННОМ УРОВНЕ СРЕДНЕГО ОБЩЕГО ОБРАЗОВАНИЯ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ЛИЧНОСТНЫЕ РЕЗУЛЬТАТЫ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w:t>
      </w:r>
      <w:r w:rsidRPr="0041401B">
        <w:rPr>
          <w:rFonts w:ascii="Times New Roman" w:hAnsi="Times New Roman" w:cs="Times New Roman"/>
          <w:sz w:val="24"/>
          <w:szCs w:val="24"/>
        </w:rPr>
        <w:lastRenderedPageBreak/>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A3F69" w:rsidRPr="0041401B" w:rsidRDefault="004A3F69" w:rsidP="007D161D">
      <w:pPr>
        <w:spacing w:after="0"/>
        <w:rPr>
          <w:rFonts w:ascii="Times New Roman" w:hAnsi="Times New Roman" w:cs="Times New Roman"/>
          <w:sz w:val="24"/>
          <w:szCs w:val="24"/>
        </w:rPr>
      </w:pP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1) гражданского воспитания</w:t>
      </w:r>
    </w:p>
    <w:p w:rsidR="004A3F69" w:rsidRPr="0041401B" w:rsidRDefault="004A3F69" w:rsidP="007D161D">
      <w:pPr>
        <w:spacing w:after="0"/>
        <w:rPr>
          <w:rFonts w:ascii="Times New Roman" w:hAnsi="Times New Roman" w:cs="Times New Roman"/>
          <w:sz w:val="24"/>
          <w:szCs w:val="24"/>
        </w:rPr>
      </w:pP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гражданской позиции обучающегося как активного и ответственн</w:t>
      </w:r>
      <w:r w:rsidR="005B783D" w:rsidRPr="0041401B">
        <w:rPr>
          <w:rFonts w:ascii="Times New Roman" w:hAnsi="Times New Roman" w:cs="Times New Roman"/>
          <w:sz w:val="24"/>
          <w:szCs w:val="24"/>
        </w:rPr>
        <w:t>ого члена российского общества;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осознание своих конституционных прав и обязанностей, </w:t>
      </w:r>
      <w:r w:rsidR="005B783D" w:rsidRPr="0041401B">
        <w:rPr>
          <w:rFonts w:ascii="Times New Roman" w:hAnsi="Times New Roman" w:cs="Times New Roman"/>
          <w:sz w:val="24"/>
          <w:szCs w:val="24"/>
        </w:rPr>
        <w:t>уважение закона и правопорядка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принятие традиционных национальных, общечеловеческих гуманистическ</w:t>
      </w:r>
      <w:r w:rsidR="005B783D" w:rsidRPr="0041401B">
        <w:rPr>
          <w:rFonts w:ascii="Times New Roman" w:hAnsi="Times New Roman" w:cs="Times New Roman"/>
          <w:sz w:val="24"/>
          <w:szCs w:val="24"/>
        </w:rPr>
        <w:t>их и демократических ценностей;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w:t>
      </w:r>
      <w:r w:rsidR="005B783D" w:rsidRPr="0041401B">
        <w:rPr>
          <w:rFonts w:ascii="Times New Roman" w:hAnsi="Times New Roman" w:cs="Times New Roman"/>
          <w:sz w:val="24"/>
          <w:szCs w:val="24"/>
        </w:rPr>
        <w:t>асовым, национальным признакам;</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w:t>
      </w:r>
      <w:r w:rsidR="005B783D" w:rsidRPr="0041401B">
        <w:rPr>
          <w:rFonts w:ascii="Times New Roman" w:hAnsi="Times New Roman" w:cs="Times New Roman"/>
          <w:sz w:val="24"/>
          <w:szCs w:val="24"/>
        </w:rPr>
        <w:t xml:space="preserve"> в образовательной организации;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умение взаимодействовать с социальными институтами в соответстви</w:t>
      </w:r>
      <w:r w:rsidR="005B783D" w:rsidRPr="0041401B">
        <w:rPr>
          <w:rFonts w:ascii="Times New Roman" w:hAnsi="Times New Roman" w:cs="Times New Roman"/>
          <w:sz w:val="24"/>
          <w:szCs w:val="24"/>
        </w:rPr>
        <w:t>и с их функциями и назначением;</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готовность к гуманитарн</w:t>
      </w:r>
      <w:r w:rsidR="005B783D" w:rsidRPr="0041401B">
        <w:rPr>
          <w:rFonts w:ascii="Times New Roman" w:hAnsi="Times New Roman" w:cs="Times New Roman"/>
          <w:sz w:val="24"/>
          <w:szCs w:val="24"/>
        </w:rPr>
        <w:t>ой и волонтёрской деятельности.</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2) патриотического воспитания:</w:t>
      </w:r>
    </w:p>
    <w:p w:rsidR="004A3F69" w:rsidRPr="0041401B" w:rsidRDefault="004A3F69" w:rsidP="007D161D">
      <w:pPr>
        <w:spacing w:after="0"/>
        <w:rPr>
          <w:rFonts w:ascii="Times New Roman" w:hAnsi="Times New Roman" w:cs="Times New Roman"/>
          <w:sz w:val="24"/>
          <w:szCs w:val="24"/>
        </w:rPr>
      </w:pP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w:t>
      </w:r>
      <w:r w:rsidR="005B783D" w:rsidRPr="0041401B">
        <w:rPr>
          <w:rFonts w:ascii="Times New Roman" w:hAnsi="Times New Roman" w:cs="Times New Roman"/>
          <w:sz w:val="24"/>
          <w:szCs w:val="24"/>
        </w:rPr>
        <w:t>огонационального народа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w:t>
      </w:r>
      <w:r w:rsidR="005B783D" w:rsidRPr="0041401B">
        <w:rPr>
          <w:rFonts w:ascii="Times New Roman" w:hAnsi="Times New Roman" w:cs="Times New Roman"/>
          <w:sz w:val="24"/>
          <w:szCs w:val="24"/>
        </w:rPr>
        <w:t>ве, спорте, технологиях, труде;</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идейная убеждённость, готовность к служению и защите Отечества,</w:t>
      </w:r>
      <w:r w:rsidR="005B783D" w:rsidRPr="0041401B">
        <w:rPr>
          <w:rFonts w:ascii="Times New Roman" w:hAnsi="Times New Roman" w:cs="Times New Roman"/>
          <w:sz w:val="24"/>
          <w:szCs w:val="24"/>
        </w:rPr>
        <w:t xml:space="preserve"> ответственность за его судьбу</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3) ду</w:t>
      </w:r>
      <w:r w:rsidR="005B783D" w:rsidRPr="0041401B">
        <w:rPr>
          <w:rFonts w:ascii="Times New Roman" w:hAnsi="Times New Roman" w:cs="Times New Roman"/>
          <w:sz w:val="24"/>
          <w:szCs w:val="24"/>
        </w:rPr>
        <w:t>ховно-нравственного воспитания: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осознание духовны</w:t>
      </w:r>
      <w:r w:rsidR="005B783D" w:rsidRPr="0041401B">
        <w:rPr>
          <w:rFonts w:ascii="Times New Roman" w:hAnsi="Times New Roman" w:cs="Times New Roman"/>
          <w:sz w:val="24"/>
          <w:szCs w:val="24"/>
        </w:rPr>
        <w:t>х ценностей российского народа;</w:t>
      </w:r>
    </w:p>
    <w:p w:rsidR="004A3F69" w:rsidRPr="0041401B" w:rsidRDefault="004A3F69" w:rsidP="007D161D">
      <w:pPr>
        <w:spacing w:after="0"/>
        <w:rPr>
          <w:rFonts w:ascii="Times New Roman" w:hAnsi="Times New Roman" w:cs="Times New Roman"/>
          <w:sz w:val="24"/>
          <w:szCs w:val="24"/>
        </w:rPr>
      </w:pP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нравственного </w:t>
      </w:r>
      <w:r w:rsidR="005B783D" w:rsidRPr="0041401B">
        <w:rPr>
          <w:rFonts w:ascii="Times New Roman" w:hAnsi="Times New Roman" w:cs="Times New Roman"/>
          <w:sz w:val="24"/>
          <w:szCs w:val="24"/>
        </w:rPr>
        <w:t>сознания, этического поведения;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способность оценивать ситуацию и принимать осознанные решения, ориентируясь на морально</w:t>
      </w:r>
      <w:r w:rsidR="005B783D" w:rsidRPr="0041401B">
        <w:rPr>
          <w:rFonts w:ascii="Times New Roman" w:hAnsi="Times New Roman" w:cs="Times New Roman"/>
          <w:sz w:val="24"/>
          <w:szCs w:val="24"/>
        </w:rPr>
        <w:t>-нравственные нормы и ценности;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w:t>
      </w:r>
      <w:r w:rsidR="005B783D" w:rsidRPr="0041401B">
        <w:rPr>
          <w:rFonts w:ascii="Times New Roman" w:hAnsi="Times New Roman" w:cs="Times New Roman"/>
          <w:sz w:val="24"/>
          <w:szCs w:val="24"/>
        </w:rPr>
        <w:t>еской и экологической культуры;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w:t>
      </w:r>
      <w:r w:rsidR="005B783D" w:rsidRPr="0041401B">
        <w:rPr>
          <w:rFonts w:ascii="Times New Roman" w:hAnsi="Times New Roman" w:cs="Times New Roman"/>
          <w:sz w:val="24"/>
          <w:szCs w:val="24"/>
        </w:rPr>
        <w:t>ии с традициями народов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4) эстетического воспитания:</w:t>
      </w:r>
    </w:p>
    <w:p w:rsidR="004A3F69" w:rsidRPr="0041401B" w:rsidRDefault="004A3F69" w:rsidP="007D161D">
      <w:pPr>
        <w:spacing w:after="0"/>
        <w:rPr>
          <w:rFonts w:ascii="Times New Roman" w:hAnsi="Times New Roman" w:cs="Times New Roman"/>
          <w:sz w:val="24"/>
          <w:szCs w:val="24"/>
        </w:rPr>
      </w:pP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w:t>
      </w:r>
      <w:r w:rsidR="005B783D" w:rsidRPr="0041401B">
        <w:rPr>
          <w:rFonts w:ascii="Times New Roman" w:hAnsi="Times New Roman" w:cs="Times New Roman"/>
          <w:sz w:val="24"/>
          <w:szCs w:val="24"/>
        </w:rPr>
        <w:t xml:space="preserve"> труда, общественных отношений;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lastRenderedPageBreak/>
        <w:t>способность воспринимать различные виды искусства, традиции и творчество своего и других народов, ощущать эмоци</w:t>
      </w:r>
      <w:r w:rsidR="005B783D" w:rsidRPr="0041401B">
        <w:rPr>
          <w:rFonts w:ascii="Times New Roman" w:hAnsi="Times New Roman" w:cs="Times New Roman"/>
          <w:sz w:val="24"/>
          <w:szCs w:val="24"/>
        </w:rPr>
        <w:t>ональное воздействие искусства;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w:t>
      </w:r>
      <w:r w:rsidR="005B783D" w:rsidRPr="0041401B">
        <w:rPr>
          <w:rFonts w:ascii="Times New Roman" w:hAnsi="Times New Roman" w:cs="Times New Roman"/>
          <w:sz w:val="24"/>
          <w:szCs w:val="24"/>
        </w:rPr>
        <w:t>радиций и народного творчества;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готовность к самовыражению в разных видах искусства, стремление проявлят</w:t>
      </w:r>
      <w:r w:rsidR="005B783D" w:rsidRPr="0041401B">
        <w:rPr>
          <w:rFonts w:ascii="Times New Roman" w:hAnsi="Times New Roman" w:cs="Times New Roman"/>
          <w:sz w:val="24"/>
          <w:szCs w:val="24"/>
        </w:rPr>
        <w:t>ь качества творческой личности.</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5) физического воспитания:</w:t>
      </w:r>
    </w:p>
    <w:p w:rsidR="004A3F69" w:rsidRPr="0041401B" w:rsidRDefault="004A3F69" w:rsidP="007D161D">
      <w:pPr>
        <w:spacing w:after="0"/>
        <w:rPr>
          <w:rFonts w:ascii="Times New Roman" w:hAnsi="Times New Roman" w:cs="Times New Roman"/>
          <w:sz w:val="24"/>
          <w:szCs w:val="24"/>
        </w:rPr>
      </w:pP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здорового и безопасного образа жизни, в том числе безопасного поведения в природной среде, ответственного отношения к своему здоровь</w:t>
      </w:r>
      <w:r w:rsidR="005B783D" w:rsidRPr="0041401B">
        <w:rPr>
          <w:rFonts w:ascii="Times New Roman" w:hAnsi="Times New Roman" w:cs="Times New Roman"/>
          <w:sz w:val="24"/>
          <w:szCs w:val="24"/>
        </w:rPr>
        <w:t>ю;</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потребность в физическом совершенствовании, занятиях спортивно</w:t>
      </w:r>
      <w:r w:rsidR="005B783D" w:rsidRPr="0041401B">
        <w:rPr>
          <w:rFonts w:ascii="Times New Roman" w:hAnsi="Times New Roman" w:cs="Times New Roman"/>
          <w:sz w:val="24"/>
          <w:szCs w:val="24"/>
        </w:rPr>
        <w:t>-оздоровительной деятельностью;</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активное неприятие вредных привычек и иных форм причинения вреда физич</w:t>
      </w:r>
      <w:r w:rsidR="005B783D" w:rsidRPr="0041401B">
        <w:rPr>
          <w:rFonts w:ascii="Times New Roman" w:hAnsi="Times New Roman" w:cs="Times New Roman"/>
          <w:sz w:val="24"/>
          <w:szCs w:val="24"/>
        </w:rPr>
        <w:t>ескому и психическому здоровью.</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6) трудового воспитания: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готовность к труду, осознание ц</w:t>
      </w:r>
      <w:r w:rsidR="005B783D" w:rsidRPr="0041401B">
        <w:rPr>
          <w:rFonts w:ascii="Times New Roman" w:hAnsi="Times New Roman" w:cs="Times New Roman"/>
          <w:sz w:val="24"/>
          <w:szCs w:val="24"/>
        </w:rPr>
        <w:t>енности мастерства, трудолюбие;</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w:t>
      </w:r>
      <w:r w:rsidR="005B783D" w:rsidRPr="0041401B">
        <w:rPr>
          <w:rFonts w:ascii="Times New Roman" w:hAnsi="Times New Roman" w:cs="Times New Roman"/>
          <w:sz w:val="24"/>
          <w:szCs w:val="24"/>
        </w:rPr>
        <w:t>о выполнять такую деятельность;</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w:t>
      </w:r>
      <w:r w:rsidR="005B783D" w:rsidRPr="0041401B">
        <w:rPr>
          <w:rFonts w:ascii="Times New Roman" w:hAnsi="Times New Roman" w:cs="Times New Roman"/>
          <w:sz w:val="24"/>
          <w:szCs w:val="24"/>
        </w:rPr>
        <w:t>ть собственные жизненные планы;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готовность и способность к образованию и самообразо</w:t>
      </w:r>
      <w:r w:rsidR="005B783D" w:rsidRPr="0041401B">
        <w:rPr>
          <w:rFonts w:ascii="Times New Roman" w:hAnsi="Times New Roman" w:cs="Times New Roman"/>
          <w:sz w:val="24"/>
          <w:szCs w:val="24"/>
        </w:rPr>
        <w:t>ванию на протяжении всей жизни.</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7) экологического воспитания:</w:t>
      </w:r>
    </w:p>
    <w:p w:rsidR="004A3F69" w:rsidRPr="0041401B" w:rsidRDefault="004A3F69" w:rsidP="007D161D">
      <w:pPr>
        <w:spacing w:after="0"/>
        <w:rPr>
          <w:rFonts w:ascii="Times New Roman" w:hAnsi="Times New Roman" w:cs="Times New Roman"/>
          <w:sz w:val="24"/>
          <w:szCs w:val="24"/>
        </w:rPr>
      </w:pP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w:t>
      </w:r>
      <w:r w:rsidR="005B783D" w:rsidRPr="0041401B">
        <w:rPr>
          <w:rFonts w:ascii="Times New Roman" w:hAnsi="Times New Roman" w:cs="Times New Roman"/>
          <w:sz w:val="24"/>
          <w:szCs w:val="24"/>
        </w:rPr>
        <w:t>ких особенностей их проявления;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планирование и осуществление действий в окружающей среде на основе знания целей уст</w:t>
      </w:r>
      <w:r w:rsidR="005B783D" w:rsidRPr="0041401B">
        <w:rPr>
          <w:rFonts w:ascii="Times New Roman" w:hAnsi="Times New Roman" w:cs="Times New Roman"/>
          <w:sz w:val="24"/>
          <w:szCs w:val="24"/>
        </w:rPr>
        <w:t>ойчивого развития человечества;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w:t>
      </w:r>
      <w:r w:rsidR="005B783D" w:rsidRPr="0041401B">
        <w:rPr>
          <w:rFonts w:ascii="Times New Roman" w:hAnsi="Times New Roman" w:cs="Times New Roman"/>
          <w:sz w:val="24"/>
          <w:szCs w:val="24"/>
        </w:rPr>
        <w:t>мых действий, предотвращать их;</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расширение опыта деятельности экологической направленности.</w:t>
      </w:r>
    </w:p>
    <w:p w:rsidR="004A3F69" w:rsidRPr="0041401B" w:rsidRDefault="004A3F69" w:rsidP="007D161D">
      <w:pPr>
        <w:spacing w:after="0"/>
        <w:rPr>
          <w:rFonts w:ascii="Times New Roman" w:hAnsi="Times New Roman" w:cs="Times New Roman"/>
          <w:sz w:val="24"/>
          <w:szCs w:val="24"/>
        </w:rPr>
      </w:pP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8) ценности научного познания:</w:t>
      </w:r>
    </w:p>
    <w:p w:rsidR="004A3F69" w:rsidRPr="0041401B" w:rsidRDefault="004A3F69" w:rsidP="007D161D">
      <w:pPr>
        <w:spacing w:after="0"/>
        <w:rPr>
          <w:rFonts w:ascii="Times New Roman" w:hAnsi="Times New Roman" w:cs="Times New Roman"/>
          <w:sz w:val="24"/>
          <w:szCs w:val="24"/>
        </w:rPr>
      </w:pP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w:t>
      </w:r>
      <w:r w:rsidR="005B783D" w:rsidRPr="0041401B">
        <w:rPr>
          <w:rFonts w:ascii="Times New Roman" w:hAnsi="Times New Roman" w:cs="Times New Roman"/>
          <w:sz w:val="24"/>
          <w:szCs w:val="24"/>
        </w:rPr>
        <w:t>го места в поликультурном мире;</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w:t>
      </w:r>
      <w:r w:rsidR="005B783D" w:rsidRPr="0041401B">
        <w:rPr>
          <w:rFonts w:ascii="Times New Roman" w:hAnsi="Times New Roman" w:cs="Times New Roman"/>
          <w:sz w:val="24"/>
          <w:szCs w:val="24"/>
        </w:rPr>
        <w:t>практико-ориентированных задач;</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МЕТАПРЕДМЕТНЫЕ РЕЗУЛЬТАТЫ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lastRenderedPageBreak/>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Познавательные</w:t>
      </w:r>
      <w:r w:rsidR="005B783D" w:rsidRPr="0041401B">
        <w:rPr>
          <w:rFonts w:ascii="Times New Roman" w:hAnsi="Times New Roman" w:cs="Times New Roman"/>
          <w:sz w:val="24"/>
          <w:szCs w:val="24"/>
        </w:rPr>
        <w:t xml:space="preserve"> универсальные учебные действия</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Базовые логические действия: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w:t>
      </w:r>
      <w:r w:rsidR="005B783D" w:rsidRPr="0041401B">
        <w:rPr>
          <w:rFonts w:ascii="Times New Roman" w:hAnsi="Times New Roman" w:cs="Times New Roman"/>
          <w:sz w:val="24"/>
          <w:szCs w:val="24"/>
        </w:rPr>
        <w:t>, рассматривать их всесторонне;</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устанавливать существенный признак или основания для сравнения, классификации географических объектов, </w:t>
      </w:r>
      <w:r w:rsidR="005B783D" w:rsidRPr="0041401B">
        <w:rPr>
          <w:rFonts w:ascii="Times New Roman" w:hAnsi="Times New Roman" w:cs="Times New Roman"/>
          <w:sz w:val="24"/>
          <w:szCs w:val="24"/>
        </w:rPr>
        <w:t>процессов, явлений и обобщения;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определять цели деятельности, задавать пара</w:t>
      </w:r>
      <w:r w:rsidR="005B783D" w:rsidRPr="0041401B">
        <w:rPr>
          <w:rFonts w:ascii="Times New Roman" w:hAnsi="Times New Roman" w:cs="Times New Roman"/>
          <w:sz w:val="24"/>
          <w:szCs w:val="24"/>
        </w:rPr>
        <w:t>метры и критерии их достижения;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разрабатывать план решения географической задачи с учётом анализа имеющихся материал</w:t>
      </w:r>
      <w:r w:rsidR="005B783D" w:rsidRPr="0041401B">
        <w:rPr>
          <w:rFonts w:ascii="Times New Roman" w:hAnsi="Times New Roman" w:cs="Times New Roman"/>
          <w:sz w:val="24"/>
          <w:szCs w:val="24"/>
        </w:rPr>
        <w:t>ьных и нематериальных ресурсов;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выявлять закономерности и противоречия в рассматриваемых явлениях с учётом пред</w:t>
      </w:r>
      <w:r w:rsidR="005B783D" w:rsidRPr="0041401B">
        <w:rPr>
          <w:rFonts w:ascii="Times New Roman" w:hAnsi="Times New Roman" w:cs="Times New Roman"/>
          <w:sz w:val="24"/>
          <w:szCs w:val="24"/>
        </w:rPr>
        <w:t>ложенной географической задачи;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вносить коррективы в деятельность, оценивать соответствие результатов ц</w:t>
      </w:r>
      <w:r w:rsidR="005B783D" w:rsidRPr="0041401B">
        <w:rPr>
          <w:rFonts w:ascii="Times New Roman" w:hAnsi="Times New Roman" w:cs="Times New Roman"/>
          <w:sz w:val="24"/>
          <w:szCs w:val="24"/>
        </w:rPr>
        <w:t>елям;</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w:t>
      </w:r>
      <w:r w:rsidR="005B783D" w:rsidRPr="0041401B">
        <w:rPr>
          <w:rFonts w:ascii="Times New Roman" w:hAnsi="Times New Roman" w:cs="Times New Roman"/>
          <w:sz w:val="24"/>
          <w:szCs w:val="24"/>
        </w:rPr>
        <w:t>омбинированного взаимодействия;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креативно мыслить при поиске путей решения жизненных проблем, </w:t>
      </w:r>
      <w:r w:rsidR="005B783D" w:rsidRPr="0041401B">
        <w:rPr>
          <w:rFonts w:ascii="Times New Roman" w:hAnsi="Times New Roman" w:cs="Times New Roman"/>
          <w:sz w:val="24"/>
          <w:szCs w:val="24"/>
        </w:rPr>
        <w:t>имеющих географические аспекты;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Базовые исследовательские действия:</w:t>
      </w:r>
    </w:p>
    <w:p w:rsidR="004A3F69" w:rsidRPr="0041401B" w:rsidRDefault="004A3F69" w:rsidP="007D161D">
      <w:pPr>
        <w:spacing w:after="0"/>
        <w:rPr>
          <w:rFonts w:ascii="Times New Roman" w:hAnsi="Times New Roman" w:cs="Times New Roman"/>
          <w:sz w:val="24"/>
          <w:szCs w:val="24"/>
        </w:rPr>
      </w:pP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41401B">
        <w:rPr>
          <w:rFonts w:ascii="Times New Roman" w:hAnsi="Times New Roman" w:cs="Times New Roman"/>
          <w:sz w:val="24"/>
          <w:szCs w:val="24"/>
        </w:rPr>
        <w:t>геоэкологических</w:t>
      </w:r>
      <w:proofErr w:type="spellEnd"/>
      <w:r w:rsidR="005B783D" w:rsidRPr="0041401B">
        <w:rPr>
          <w:rFonts w:ascii="Times New Roman" w:hAnsi="Times New Roman" w:cs="Times New Roman"/>
          <w:sz w:val="24"/>
          <w:szCs w:val="24"/>
        </w:rPr>
        <w:t xml:space="preserve"> объектов, процессов и явлений;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w:t>
      </w:r>
      <w:r w:rsidR="005B783D" w:rsidRPr="0041401B">
        <w:rPr>
          <w:rFonts w:ascii="Times New Roman" w:hAnsi="Times New Roman" w:cs="Times New Roman"/>
          <w:sz w:val="24"/>
          <w:szCs w:val="24"/>
        </w:rPr>
        <w:t xml:space="preserve"> учебных и социальных проектов;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владеть научным типом мышления, научной терминологией, </w:t>
      </w:r>
      <w:r w:rsidR="005B783D" w:rsidRPr="0041401B">
        <w:rPr>
          <w:rFonts w:ascii="Times New Roman" w:hAnsi="Times New Roman" w:cs="Times New Roman"/>
          <w:sz w:val="24"/>
          <w:szCs w:val="24"/>
        </w:rPr>
        <w:t>ключевыми понятиями и методами;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формулировать собственные задачи в образовательной деят</w:t>
      </w:r>
      <w:r w:rsidR="005B783D" w:rsidRPr="0041401B">
        <w:rPr>
          <w:rFonts w:ascii="Times New Roman" w:hAnsi="Times New Roman" w:cs="Times New Roman"/>
          <w:sz w:val="24"/>
          <w:szCs w:val="24"/>
        </w:rPr>
        <w:t>ельности и жизненных ситуациях;</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w:t>
      </w:r>
      <w:r w:rsidR="005B783D" w:rsidRPr="0041401B">
        <w:rPr>
          <w:rFonts w:ascii="Times New Roman" w:hAnsi="Times New Roman" w:cs="Times New Roman"/>
          <w:sz w:val="24"/>
          <w:szCs w:val="24"/>
        </w:rPr>
        <w:t>ь параметры и критерии решения;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w:t>
      </w:r>
      <w:r w:rsidR="005B783D" w:rsidRPr="0041401B">
        <w:rPr>
          <w:rFonts w:ascii="Times New Roman" w:hAnsi="Times New Roman" w:cs="Times New Roman"/>
          <w:sz w:val="24"/>
          <w:szCs w:val="24"/>
        </w:rPr>
        <w:t>, оценивать приобретённый опыт;</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уметь переносить знания в познавательную и практиче</w:t>
      </w:r>
      <w:r w:rsidR="005B783D" w:rsidRPr="0041401B">
        <w:rPr>
          <w:rFonts w:ascii="Times New Roman" w:hAnsi="Times New Roman" w:cs="Times New Roman"/>
          <w:sz w:val="24"/>
          <w:szCs w:val="24"/>
        </w:rPr>
        <w:t>скую области жизнедеятельности;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осуществлять целенаправленный поиск переноса средств и способов дей</w:t>
      </w:r>
      <w:r w:rsidR="005B783D" w:rsidRPr="0041401B">
        <w:rPr>
          <w:rFonts w:ascii="Times New Roman" w:hAnsi="Times New Roman" w:cs="Times New Roman"/>
          <w:sz w:val="24"/>
          <w:szCs w:val="24"/>
        </w:rPr>
        <w:t>ствия в профессиональную среду;</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уметь интегрировать знания</w:t>
      </w:r>
      <w:r w:rsidR="005B783D" w:rsidRPr="0041401B">
        <w:rPr>
          <w:rFonts w:ascii="Times New Roman" w:hAnsi="Times New Roman" w:cs="Times New Roman"/>
          <w:sz w:val="24"/>
          <w:szCs w:val="24"/>
        </w:rPr>
        <w:t xml:space="preserve"> из разных предметных областей;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w:t>
      </w:r>
      <w:r w:rsidR="005B783D" w:rsidRPr="0041401B">
        <w:rPr>
          <w:rFonts w:ascii="Times New Roman" w:hAnsi="Times New Roman" w:cs="Times New Roman"/>
          <w:sz w:val="24"/>
          <w:szCs w:val="24"/>
        </w:rPr>
        <w:t>скающие альтернативные решения;</w:t>
      </w:r>
    </w:p>
    <w:p w:rsidR="004A3F69" w:rsidRPr="0041401B" w:rsidRDefault="004A3F69" w:rsidP="007D161D">
      <w:pPr>
        <w:spacing w:after="0"/>
        <w:rPr>
          <w:rFonts w:ascii="Times New Roman" w:hAnsi="Times New Roman" w:cs="Times New Roman"/>
          <w:sz w:val="24"/>
          <w:szCs w:val="24"/>
        </w:rPr>
      </w:pPr>
      <w:proofErr w:type="gramStart"/>
      <w:r w:rsidRPr="0041401B">
        <w:rPr>
          <w:rFonts w:ascii="Times New Roman" w:hAnsi="Times New Roman" w:cs="Times New Roman"/>
          <w:sz w:val="24"/>
          <w:szCs w:val="24"/>
        </w:rPr>
        <w:t>Ра</w:t>
      </w:r>
      <w:r w:rsidR="005B783D" w:rsidRPr="0041401B">
        <w:rPr>
          <w:rFonts w:ascii="Times New Roman" w:hAnsi="Times New Roman" w:cs="Times New Roman"/>
          <w:sz w:val="24"/>
          <w:szCs w:val="24"/>
        </w:rPr>
        <w:t>бота  с</w:t>
      </w:r>
      <w:proofErr w:type="gramEnd"/>
      <w:r w:rsidR="005B783D" w:rsidRPr="0041401B">
        <w:rPr>
          <w:rFonts w:ascii="Times New Roman" w:hAnsi="Times New Roman" w:cs="Times New Roman"/>
          <w:sz w:val="24"/>
          <w:szCs w:val="24"/>
        </w:rPr>
        <w:t xml:space="preserve"> информацией: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lastRenderedPageBreak/>
        <w:t xml:space="preserve">выбирать и использовать различные источники географической информации, необходимые для изучения </w:t>
      </w:r>
      <w:proofErr w:type="spellStart"/>
      <w:r w:rsidRPr="0041401B">
        <w:rPr>
          <w:rFonts w:ascii="Times New Roman" w:hAnsi="Times New Roman" w:cs="Times New Roman"/>
          <w:sz w:val="24"/>
          <w:szCs w:val="24"/>
        </w:rPr>
        <w:t>геосистем</w:t>
      </w:r>
      <w:proofErr w:type="spellEnd"/>
      <w:r w:rsidRPr="0041401B">
        <w:rPr>
          <w:rFonts w:ascii="Times New Roman" w:hAnsi="Times New Roman" w:cs="Times New Roman"/>
          <w:sz w:val="24"/>
          <w:szCs w:val="24"/>
        </w:rPr>
        <w:t xml:space="preserve">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w:t>
      </w:r>
      <w:r w:rsidR="005B783D" w:rsidRPr="0041401B">
        <w:rPr>
          <w:rFonts w:ascii="Times New Roman" w:hAnsi="Times New Roman" w:cs="Times New Roman"/>
          <w:sz w:val="24"/>
          <w:szCs w:val="24"/>
        </w:rPr>
        <w:t>провергающих одну и ту же идею;</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выбирать оптимальную форму представления и визуализации информации с учётом её назначения (тексты, к</w:t>
      </w:r>
      <w:r w:rsidR="005B783D" w:rsidRPr="0041401B">
        <w:rPr>
          <w:rFonts w:ascii="Times New Roman" w:hAnsi="Times New Roman" w:cs="Times New Roman"/>
          <w:sz w:val="24"/>
          <w:szCs w:val="24"/>
        </w:rPr>
        <w:t>артосхемы, диаграммы и другое);</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w:t>
      </w:r>
      <w:r w:rsidR="005B783D" w:rsidRPr="0041401B">
        <w:rPr>
          <w:rFonts w:ascii="Times New Roman" w:hAnsi="Times New Roman" w:cs="Times New Roman"/>
          <w:sz w:val="24"/>
          <w:szCs w:val="24"/>
        </w:rPr>
        <w:t>ивать достоверность информации;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A3F69" w:rsidRPr="0041401B" w:rsidRDefault="004A3F69" w:rsidP="007D161D">
      <w:pPr>
        <w:spacing w:after="0"/>
        <w:rPr>
          <w:rFonts w:ascii="Times New Roman" w:hAnsi="Times New Roman" w:cs="Times New Roman"/>
          <w:sz w:val="24"/>
          <w:szCs w:val="24"/>
        </w:rPr>
      </w:pP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w:t>
      </w:r>
      <w:r w:rsidR="005B783D" w:rsidRPr="0041401B">
        <w:rPr>
          <w:rFonts w:ascii="Times New Roman" w:hAnsi="Times New Roman" w:cs="Times New Roman"/>
          <w:sz w:val="24"/>
          <w:szCs w:val="24"/>
        </w:rPr>
        <w:t>рм информационной безопасности;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владеть навыками распознавания и защиты информации, обеспечения информационной безопасности личности.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Коммуникативные</w:t>
      </w:r>
      <w:r w:rsidR="005B783D" w:rsidRPr="0041401B">
        <w:rPr>
          <w:rFonts w:ascii="Times New Roman" w:hAnsi="Times New Roman" w:cs="Times New Roman"/>
          <w:sz w:val="24"/>
          <w:szCs w:val="24"/>
        </w:rPr>
        <w:t xml:space="preserve"> универсальные учебные действия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w:t>
      </w:r>
      <w:r w:rsidR="005B783D" w:rsidRPr="0041401B">
        <w:rPr>
          <w:rFonts w:ascii="Times New Roman" w:hAnsi="Times New Roman" w:cs="Times New Roman"/>
          <w:sz w:val="24"/>
          <w:szCs w:val="24"/>
        </w:rPr>
        <w:t>ы по существу обсуждаемой темы;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развёрнуто и логично излагать свою точку зрения по географическим аспектам различных вопросов с и</w:t>
      </w:r>
      <w:r w:rsidR="005B783D" w:rsidRPr="0041401B">
        <w:rPr>
          <w:rFonts w:ascii="Times New Roman" w:hAnsi="Times New Roman" w:cs="Times New Roman"/>
          <w:sz w:val="24"/>
          <w:szCs w:val="24"/>
        </w:rPr>
        <w:t>спользованием языковых средств;</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Совместная деятельность</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выбирать тематику и </w:t>
      </w:r>
      <w:proofErr w:type="gramStart"/>
      <w:r w:rsidRPr="0041401B">
        <w:rPr>
          <w:rFonts w:ascii="Times New Roman" w:hAnsi="Times New Roman" w:cs="Times New Roman"/>
          <w:sz w:val="24"/>
          <w:szCs w:val="24"/>
        </w:rPr>
        <w:t>методы совместных действий с учётом общих интересов</w:t>
      </w:r>
      <w:proofErr w:type="gramEnd"/>
      <w:r w:rsidRPr="0041401B">
        <w:rPr>
          <w:rFonts w:ascii="Times New Roman" w:hAnsi="Times New Roman" w:cs="Times New Roman"/>
          <w:sz w:val="24"/>
          <w:szCs w:val="24"/>
        </w:rPr>
        <w:t xml:space="preserve"> и возможн</w:t>
      </w:r>
      <w:r w:rsidR="005B783D" w:rsidRPr="0041401B">
        <w:rPr>
          <w:rFonts w:ascii="Times New Roman" w:hAnsi="Times New Roman" w:cs="Times New Roman"/>
          <w:sz w:val="24"/>
          <w:szCs w:val="24"/>
        </w:rPr>
        <w:t>остей каждого члена коллектива;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w:t>
      </w:r>
      <w:r w:rsidR="005B783D" w:rsidRPr="0041401B">
        <w:rPr>
          <w:rFonts w:ascii="Times New Roman" w:hAnsi="Times New Roman" w:cs="Times New Roman"/>
          <w:sz w:val="24"/>
          <w:szCs w:val="24"/>
        </w:rPr>
        <w:t>совместной работы;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качество своего вклада и каждого участника команды в общий резуль</w:t>
      </w:r>
      <w:r w:rsidR="005B783D" w:rsidRPr="0041401B">
        <w:rPr>
          <w:rFonts w:ascii="Times New Roman" w:hAnsi="Times New Roman" w:cs="Times New Roman"/>
          <w:sz w:val="24"/>
          <w:szCs w:val="24"/>
        </w:rPr>
        <w:t>тат по разработанным критериям;</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Регулятивные универсальн</w:t>
      </w:r>
      <w:r w:rsidR="005B783D" w:rsidRPr="0041401B">
        <w:rPr>
          <w:rFonts w:ascii="Times New Roman" w:hAnsi="Times New Roman" w:cs="Times New Roman"/>
          <w:sz w:val="24"/>
          <w:szCs w:val="24"/>
        </w:rPr>
        <w:t>ые учебные действия</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Самоорганизация: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w:t>
      </w:r>
      <w:r w:rsidR="005B783D" w:rsidRPr="0041401B">
        <w:rPr>
          <w:rFonts w:ascii="Times New Roman" w:hAnsi="Times New Roman" w:cs="Times New Roman"/>
          <w:sz w:val="24"/>
          <w:szCs w:val="24"/>
        </w:rPr>
        <w:t>ельности и жизненных ситуациях;</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самостоятельно составлять план решения проблемы с учётом имеющихся ресурсов, собственн</w:t>
      </w:r>
      <w:r w:rsidR="005B783D" w:rsidRPr="0041401B">
        <w:rPr>
          <w:rFonts w:ascii="Times New Roman" w:hAnsi="Times New Roman" w:cs="Times New Roman"/>
          <w:sz w:val="24"/>
          <w:szCs w:val="24"/>
        </w:rPr>
        <w:t>ых возможностей и предпочтений;</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давать оценку новым ситуациям;</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расширять рамки учебного предмета</w:t>
      </w:r>
      <w:r w:rsidR="005B783D" w:rsidRPr="0041401B">
        <w:rPr>
          <w:rFonts w:ascii="Times New Roman" w:hAnsi="Times New Roman" w:cs="Times New Roman"/>
          <w:sz w:val="24"/>
          <w:szCs w:val="24"/>
        </w:rPr>
        <w:t xml:space="preserve"> на основе личных предпочтений;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делать осознанный выбор, аргументировать его, бр</w:t>
      </w:r>
      <w:r w:rsidR="005B783D" w:rsidRPr="0041401B">
        <w:rPr>
          <w:rFonts w:ascii="Times New Roman" w:hAnsi="Times New Roman" w:cs="Times New Roman"/>
          <w:sz w:val="24"/>
          <w:szCs w:val="24"/>
        </w:rPr>
        <w:t>ать ответственность за решение;</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приобретённый опыт;</w:t>
      </w:r>
    </w:p>
    <w:p w:rsidR="004A3F69" w:rsidRPr="0041401B" w:rsidRDefault="004A3F69" w:rsidP="007D161D">
      <w:pPr>
        <w:spacing w:after="0"/>
        <w:rPr>
          <w:rFonts w:ascii="Times New Roman" w:hAnsi="Times New Roman" w:cs="Times New Roman"/>
          <w:sz w:val="24"/>
          <w:szCs w:val="24"/>
        </w:rPr>
      </w:pP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lastRenderedPageBreak/>
        <w:t>способствовать формированию и проявлению широкой эрудиции в разных областях знаний, постоянно повышать свой образо</w:t>
      </w:r>
      <w:r w:rsidR="005B783D" w:rsidRPr="0041401B">
        <w:rPr>
          <w:rFonts w:ascii="Times New Roman" w:hAnsi="Times New Roman" w:cs="Times New Roman"/>
          <w:sz w:val="24"/>
          <w:szCs w:val="24"/>
        </w:rPr>
        <w:t>вательный и культурный уровень;</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Самоконтроль:</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давать оценку новым ситуациям;</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соответствие результатов целям, вно</w:t>
      </w:r>
      <w:r w:rsidR="005B783D" w:rsidRPr="0041401B">
        <w:rPr>
          <w:rFonts w:ascii="Times New Roman" w:hAnsi="Times New Roman" w:cs="Times New Roman"/>
          <w:sz w:val="24"/>
          <w:szCs w:val="24"/>
        </w:rPr>
        <w:t>сить коррективы в деятельность;</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w:t>
      </w:r>
      <w:r w:rsidR="005B783D" w:rsidRPr="0041401B">
        <w:rPr>
          <w:rFonts w:ascii="Times New Roman" w:hAnsi="Times New Roman" w:cs="Times New Roman"/>
          <w:sz w:val="24"/>
          <w:szCs w:val="24"/>
        </w:rPr>
        <w:t>туации, выбора верного решения;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риски и своевременно при</w:t>
      </w:r>
      <w:r w:rsidR="005B783D" w:rsidRPr="0041401B">
        <w:rPr>
          <w:rFonts w:ascii="Times New Roman" w:hAnsi="Times New Roman" w:cs="Times New Roman"/>
          <w:sz w:val="24"/>
          <w:szCs w:val="24"/>
        </w:rPr>
        <w:t>нимать решения для их снижения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принимать мотивы и аргументы других при ан</w:t>
      </w:r>
      <w:r w:rsidR="005B783D" w:rsidRPr="0041401B">
        <w:rPr>
          <w:rFonts w:ascii="Times New Roman" w:hAnsi="Times New Roman" w:cs="Times New Roman"/>
          <w:sz w:val="24"/>
          <w:szCs w:val="24"/>
        </w:rPr>
        <w:t>ализе результатов деятельности;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Эмоциональный интеллект, п</w:t>
      </w:r>
      <w:r w:rsidR="005B783D" w:rsidRPr="0041401B">
        <w:rPr>
          <w:rFonts w:ascii="Times New Roman" w:hAnsi="Times New Roman" w:cs="Times New Roman"/>
          <w:sz w:val="24"/>
          <w:szCs w:val="24"/>
        </w:rPr>
        <w:t xml:space="preserve">редполагающий </w:t>
      </w:r>
      <w:proofErr w:type="spellStart"/>
      <w:r w:rsidR="005B783D" w:rsidRPr="0041401B">
        <w:rPr>
          <w:rFonts w:ascii="Times New Roman" w:hAnsi="Times New Roman" w:cs="Times New Roman"/>
          <w:sz w:val="24"/>
          <w:szCs w:val="24"/>
        </w:rPr>
        <w:t>сформированность</w:t>
      </w:r>
      <w:proofErr w:type="spellEnd"/>
      <w:r w:rsidR="005B783D" w:rsidRPr="0041401B">
        <w:rPr>
          <w:rFonts w:ascii="Times New Roman" w:hAnsi="Times New Roman" w:cs="Times New Roman"/>
          <w:sz w:val="24"/>
          <w:szCs w:val="24"/>
        </w:rPr>
        <w:t>:</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w:t>
      </w:r>
      <w:r w:rsidR="005B783D" w:rsidRPr="0041401B">
        <w:rPr>
          <w:rFonts w:ascii="Times New Roman" w:hAnsi="Times New Roman" w:cs="Times New Roman"/>
          <w:sz w:val="24"/>
          <w:szCs w:val="24"/>
        </w:rPr>
        <w:t>й сферы, быть уверенным в себе;</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w:t>
      </w:r>
      <w:r w:rsidR="005B783D" w:rsidRPr="0041401B">
        <w:rPr>
          <w:rFonts w:ascii="Times New Roman" w:hAnsi="Times New Roman" w:cs="Times New Roman"/>
          <w:sz w:val="24"/>
          <w:szCs w:val="24"/>
        </w:rPr>
        <w:t>гибкость, быть открытым новому;</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w:t>
      </w:r>
      <w:r w:rsidR="005B783D" w:rsidRPr="0041401B">
        <w:rPr>
          <w:rFonts w:ascii="Times New Roman" w:hAnsi="Times New Roman" w:cs="Times New Roman"/>
          <w:sz w:val="24"/>
          <w:szCs w:val="24"/>
        </w:rPr>
        <w:t>, исходя из своих возможностей;</w:t>
      </w:r>
    </w:p>
    <w:p w:rsidR="004A3F69" w:rsidRPr="0041401B" w:rsidRDefault="004A3F69" w:rsidP="007D161D">
      <w:pPr>
        <w:spacing w:after="0"/>
        <w:rPr>
          <w:rFonts w:ascii="Times New Roman" w:hAnsi="Times New Roman" w:cs="Times New Roman"/>
          <w:sz w:val="24"/>
          <w:szCs w:val="24"/>
        </w:rPr>
      </w:pPr>
      <w:proofErr w:type="spellStart"/>
      <w:r w:rsidRPr="0041401B">
        <w:rPr>
          <w:rFonts w:ascii="Times New Roman" w:hAnsi="Times New Roman" w:cs="Times New Roman"/>
          <w:sz w:val="24"/>
          <w:szCs w:val="24"/>
        </w:rPr>
        <w:t>эмпатии</w:t>
      </w:r>
      <w:proofErr w:type="spellEnd"/>
      <w:r w:rsidRPr="0041401B">
        <w:rPr>
          <w:rFonts w:ascii="Times New Roman" w:hAnsi="Times New Roman" w:cs="Times New Roman"/>
          <w:sz w:val="24"/>
          <w:szCs w:val="24"/>
        </w:rPr>
        <w:t>, включающей способность понимать эмоциональное состояние других, учитывать его при осуществлении коммуникации, способност</w:t>
      </w:r>
      <w:r w:rsidR="005B783D" w:rsidRPr="0041401B">
        <w:rPr>
          <w:rFonts w:ascii="Times New Roman" w:hAnsi="Times New Roman" w:cs="Times New Roman"/>
          <w:sz w:val="24"/>
          <w:szCs w:val="24"/>
        </w:rPr>
        <w:t>ь к сочувствию и сопереживанию;</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w:t>
      </w:r>
      <w:r w:rsidR="005B783D" w:rsidRPr="0041401B">
        <w:rPr>
          <w:rFonts w:ascii="Times New Roman" w:hAnsi="Times New Roman" w:cs="Times New Roman"/>
          <w:sz w:val="24"/>
          <w:szCs w:val="24"/>
        </w:rPr>
        <w:t xml:space="preserve"> интерес и разрешать конфликты;</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Принятие </w:t>
      </w:r>
      <w:proofErr w:type="gramStart"/>
      <w:r w:rsidRPr="0041401B">
        <w:rPr>
          <w:rFonts w:ascii="Times New Roman" w:hAnsi="Times New Roman" w:cs="Times New Roman"/>
          <w:sz w:val="24"/>
          <w:szCs w:val="24"/>
        </w:rPr>
        <w:t>себя  и</w:t>
      </w:r>
      <w:proofErr w:type="gramEnd"/>
      <w:r w:rsidRPr="0041401B">
        <w:rPr>
          <w:rFonts w:ascii="Times New Roman" w:hAnsi="Times New Roman" w:cs="Times New Roman"/>
          <w:sz w:val="24"/>
          <w:szCs w:val="24"/>
        </w:rPr>
        <w:t xml:space="preserve"> других:</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принимать себя, понимая</w:t>
      </w:r>
      <w:r w:rsidR="005B783D" w:rsidRPr="0041401B">
        <w:rPr>
          <w:rFonts w:ascii="Times New Roman" w:hAnsi="Times New Roman" w:cs="Times New Roman"/>
          <w:sz w:val="24"/>
          <w:szCs w:val="24"/>
        </w:rPr>
        <w:t xml:space="preserve"> свои недостатки и достоинства;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принимать мотивы и аргументы других при ан</w:t>
      </w:r>
      <w:r w:rsidR="005B783D" w:rsidRPr="0041401B">
        <w:rPr>
          <w:rFonts w:ascii="Times New Roman" w:hAnsi="Times New Roman" w:cs="Times New Roman"/>
          <w:sz w:val="24"/>
          <w:szCs w:val="24"/>
        </w:rPr>
        <w:t>ализе результатов деятельности;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признавать своё </w:t>
      </w:r>
      <w:r w:rsidR="005B783D" w:rsidRPr="0041401B">
        <w:rPr>
          <w:rFonts w:ascii="Times New Roman" w:hAnsi="Times New Roman" w:cs="Times New Roman"/>
          <w:sz w:val="24"/>
          <w:szCs w:val="24"/>
        </w:rPr>
        <w:t>право и право других на ошибки;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развивать способность понимать мир с позиции другого человека.</w:t>
      </w:r>
    </w:p>
    <w:p w:rsidR="004A3F69" w:rsidRPr="0041401B" w:rsidRDefault="004A3F69" w:rsidP="007D161D">
      <w:pPr>
        <w:spacing w:after="0"/>
        <w:rPr>
          <w:rFonts w:ascii="Times New Roman" w:hAnsi="Times New Roman" w:cs="Times New Roman"/>
          <w:sz w:val="24"/>
          <w:szCs w:val="24"/>
        </w:rPr>
      </w:pP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ПРЕДМЕТНЫЕ РЕЗУЛЬТАТЫ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г</w:t>
      </w:r>
      <w:r w:rsidR="005B783D" w:rsidRPr="0041401B">
        <w:rPr>
          <w:rFonts w:ascii="Times New Roman" w:hAnsi="Times New Roman" w:cs="Times New Roman"/>
          <w:sz w:val="24"/>
          <w:szCs w:val="24"/>
        </w:rPr>
        <w:t>еографии (углубленный уровень):</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1) понимание роли и места комплекса географических наук в системе научных дисциплин и в решении современны</w:t>
      </w:r>
      <w:r w:rsidR="005B783D" w:rsidRPr="0041401B">
        <w:rPr>
          <w:rFonts w:ascii="Times New Roman" w:hAnsi="Times New Roman" w:cs="Times New Roman"/>
          <w:sz w:val="24"/>
          <w:szCs w:val="24"/>
        </w:rPr>
        <w:t>х научных и практических задач:</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приводить примеры, подтверждающие значимую роль географических наук в достиже</w:t>
      </w:r>
      <w:r w:rsidR="005B783D" w:rsidRPr="0041401B">
        <w:rPr>
          <w:rFonts w:ascii="Times New Roman" w:hAnsi="Times New Roman" w:cs="Times New Roman"/>
          <w:sz w:val="24"/>
          <w:szCs w:val="24"/>
        </w:rPr>
        <w:t>нии целей устойчивого развития;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проявления глобальных проблем, в решении которых принимает участие современная географическая наука на региональном уровне, в стра</w:t>
      </w:r>
      <w:r w:rsidR="005B783D" w:rsidRPr="0041401B">
        <w:rPr>
          <w:rFonts w:ascii="Times New Roman" w:hAnsi="Times New Roman" w:cs="Times New Roman"/>
          <w:sz w:val="24"/>
          <w:szCs w:val="24"/>
        </w:rPr>
        <w:t>нах мира, в том числе и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lastRenderedPageBreak/>
        <w:t>приводить примеры географических прогнозов изм</w:t>
      </w:r>
      <w:r w:rsidR="005B783D" w:rsidRPr="0041401B">
        <w:rPr>
          <w:rFonts w:ascii="Times New Roman" w:hAnsi="Times New Roman" w:cs="Times New Roman"/>
          <w:sz w:val="24"/>
          <w:szCs w:val="24"/>
        </w:rPr>
        <w:t xml:space="preserve">енений </w:t>
      </w:r>
      <w:proofErr w:type="spellStart"/>
      <w:r w:rsidR="005B783D" w:rsidRPr="0041401B">
        <w:rPr>
          <w:rFonts w:ascii="Times New Roman" w:hAnsi="Times New Roman" w:cs="Times New Roman"/>
          <w:sz w:val="24"/>
          <w:szCs w:val="24"/>
        </w:rPr>
        <w:t>геосистем</w:t>
      </w:r>
      <w:proofErr w:type="spellEnd"/>
      <w:r w:rsidR="005B783D" w:rsidRPr="0041401B">
        <w:rPr>
          <w:rFonts w:ascii="Times New Roman" w:hAnsi="Times New Roman" w:cs="Times New Roman"/>
          <w:sz w:val="24"/>
          <w:szCs w:val="24"/>
        </w:rPr>
        <w:t xml:space="preserve"> разного ранга;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определять задачи, возникающие при решении средствами географических наук глобальных проблем, проя</w:t>
      </w:r>
      <w:r w:rsidR="005B783D" w:rsidRPr="0041401B">
        <w:rPr>
          <w:rFonts w:ascii="Times New Roman" w:hAnsi="Times New Roman" w:cs="Times New Roman"/>
          <w:sz w:val="24"/>
          <w:szCs w:val="24"/>
        </w:rPr>
        <w:t>вляющихся на различных уровнях;</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возможности и роль географии в решении задач по достиже</w:t>
      </w:r>
      <w:r w:rsidR="005B783D" w:rsidRPr="0041401B">
        <w:rPr>
          <w:rFonts w:ascii="Times New Roman" w:hAnsi="Times New Roman" w:cs="Times New Roman"/>
          <w:sz w:val="24"/>
          <w:szCs w:val="24"/>
        </w:rPr>
        <w:t>нию целей устойчивого развития.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w:t>
      </w:r>
      <w:r w:rsidR="005B783D" w:rsidRPr="0041401B">
        <w:rPr>
          <w:rFonts w:ascii="Times New Roman" w:hAnsi="Times New Roman" w:cs="Times New Roman"/>
          <w:sz w:val="24"/>
          <w:szCs w:val="24"/>
        </w:rPr>
        <w:t>номических процессов и явлений;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описывать положение и взаиморасположение географических объектов в пространстве, новую многополярную модел</w:t>
      </w:r>
      <w:r w:rsidR="005B783D" w:rsidRPr="0041401B">
        <w:rPr>
          <w:rFonts w:ascii="Times New Roman" w:hAnsi="Times New Roman" w:cs="Times New Roman"/>
          <w:sz w:val="24"/>
          <w:szCs w:val="24"/>
        </w:rPr>
        <w:t>ь политического мироустройства;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назы</w:t>
      </w:r>
      <w:r w:rsidR="005B783D" w:rsidRPr="0041401B">
        <w:rPr>
          <w:rFonts w:ascii="Times New Roman" w:hAnsi="Times New Roman" w:cs="Times New Roman"/>
          <w:sz w:val="24"/>
          <w:szCs w:val="24"/>
        </w:rPr>
        <w:t>вать цели устойчивого развития;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сравнивать особенности компонентов природы, свойств природных процессов и явлений в пределах различных террит</w:t>
      </w:r>
      <w:r w:rsidR="005B783D" w:rsidRPr="0041401B">
        <w:rPr>
          <w:rFonts w:ascii="Times New Roman" w:hAnsi="Times New Roman" w:cs="Times New Roman"/>
          <w:sz w:val="24"/>
          <w:szCs w:val="24"/>
        </w:rPr>
        <w:t>орий и акваторий мира и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классифицировать стихийные п</w:t>
      </w:r>
      <w:r w:rsidR="005B783D" w:rsidRPr="0041401B">
        <w:rPr>
          <w:rFonts w:ascii="Times New Roman" w:hAnsi="Times New Roman" w:cs="Times New Roman"/>
          <w:sz w:val="24"/>
          <w:szCs w:val="24"/>
        </w:rPr>
        <w:t>риродные явления;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извлекать и оценивать географическую информацию, представленную в различных источниках, необходимую для подт</w:t>
      </w:r>
      <w:r w:rsidR="005B783D" w:rsidRPr="0041401B">
        <w:rPr>
          <w:rFonts w:ascii="Times New Roman" w:hAnsi="Times New Roman" w:cs="Times New Roman"/>
          <w:sz w:val="24"/>
          <w:szCs w:val="24"/>
        </w:rPr>
        <w:t>верждения тех или иных тезисов;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определять географические факторы, влияющие на сущность и динамику важнейших природных процессов, в том числе процессов </w:t>
      </w:r>
      <w:proofErr w:type="spellStart"/>
      <w:r w:rsidRPr="0041401B">
        <w:rPr>
          <w:rFonts w:ascii="Times New Roman" w:hAnsi="Times New Roman" w:cs="Times New Roman"/>
          <w:sz w:val="24"/>
          <w:szCs w:val="24"/>
        </w:rPr>
        <w:t>рельефообразования</w:t>
      </w:r>
      <w:proofErr w:type="spellEnd"/>
      <w:r w:rsidRPr="0041401B">
        <w:rPr>
          <w:rFonts w:ascii="Times New Roman" w:hAnsi="Times New Roman" w:cs="Times New Roman"/>
          <w:sz w:val="24"/>
          <w:szCs w:val="24"/>
        </w:rPr>
        <w:t>, формирования и изменения климата, изменения уровня Мирового океана, почвообразования, формирования зональных и а</w:t>
      </w:r>
      <w:r w:rsidR="005B783D" w:rsidRPr="0041401B">
        <w:rPr>
          <w:rFonts w:ascii="Times New Roman" w:hAnsi="Times New Roman" w:cs="Times New Roman"/>
          <w:sz w:val="24"/>
          <w:szCs w:val="24"/>
        </w:rPr>
        <w:t>зональных природных комплексов;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w:t>
      </w:r>
      <w:r w:rsidR="005B783D" w:rsidRPr="0041401B">
        <w:rPr>
          <w:rFonts w:ascii="Times New Roman" w:hAnsi="Times New Roman" w:cs="Times New Roman"/>
          <w:sz w:val="24"/>
          <w:szCs w:val="24"/>
        </w:rPr>
        <w:t>ений и экологических процессов: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описывать положение и взаиморасположение географических объектов в пространстве, ареалы распростран</w:t>
      </w:r>
      <w:r w:rsidR="005B783D" w:rsidRPr="0041401B">
        <w:rPr>
          <w:rFonts w:ascii="Times New Roman" w:hAnsi="Times New Roman" w:cs="Times New Roman"/>
          <w:sz w:val="24"/>
          <w:szCs w:val="24"/>
        </w:rPr>
        <w:t>ения основных религий;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особенности отраслевой и территориальной структуры мирового хозяйства</w:t>
      </w:r>
      <w:r w:rsidR="005B783D" w:rsidRPr="0041401B">
        <w:rPr>
          <w:rFonts w:ascii="Times New Roman" w:hAnsi="Times New Roman" w:cs="Times New Roman"/>
          <w:sz w:val="24"/>
          <w:szCs w:val="24"/>
        </w:rPr>
        <w:t xml:space="preserve"> на разных этапах его развития;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особенности природно-ресурсного капитала, населения и хозяйства изученных стран;</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w:t>
      </w:r>
      <w:r w:rsidR="005B783D" w:rsidRPr="0041401B">
        <w:rPr>
          <w:rFonts w:ascii="Times New Roman" w:hAnsi="Times New Roman" w:cs="Times New Roman"/>
          <w:sz w:val="24"/>
          <w:szCs w:val="24"/>
        </w:rPr>
        <w:t>йства, сегменты мирового рынка;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классифицировать ландшафты по заданным основания</w:t>
      </w:r>
      <w:r w:rsidR="005B783D" w:rsidRPr="0041401B">
        <w:rPr>
          <w:rFonts w:ascii="Times New Roman" w:hAnsi="Times New Roman" w:cs="Times New Roman"/>
          <w:sz w:val="24"/>
          <w:szCs w:val="24"/>
        </w:rPr>
        <w:t>м, стихийные природные явления;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вычленять и оценивать географическую информацию, представленную в различных источниках, необходимую для подт</w:t>
      </w:r>
      <w:r w:rsidR="005B783D" w:rsidRPr="0041401B">
        <w:rPr>
          <w:rFonts w:ascii="Times New Roman" w:hAnsi="Times New Roman" w:cs="Times New Roman"/>
          <w:sz w:val="24"/>
          <w:szCs w:val="24"/>
        </w:rPr>
        <w:t>верждения тех или иных тезисов;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w:t>
      </w:r>
      <w:r w:rsidR="005B783D" w:rsidRPr="0041401B">
        <w:rPr>
          <w:rFonts w:ascii="Times New Roman" w:hAnsi="Times New Roman" w:cs="Times New Roman"/>
          <w:sz w:val="24"/>
          <w:szCs w:val="24"/>
        </w:rPr>
        <w:t>ми производства;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lastRenderedPageBreak/>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w:t>
      </w:r>
      <w:proofErr w:type="spellStart"/>
      <w:r w:rsidRPr="0041401B">
        <w:rPr>
          <w:rFonts w:ascii="Times New Roman" w:hAnsi="Times New Roman" w:cs="Times New Roman"/>
          <w:sz w:val="24"/>
          <w:szCs w:val="24"/>
        </w:rPr>
        <w:t>геоэкологических</w:t>
      </w:r>
      <w:proofErr w:type="spellEnd"/>
      <w:r w:rsidR="005B783D" w:rsidRPr="0041401B">
        <w:rPr>
          <w:rFonts w:ascii="Times New Roman" w:hAnsi="Times New Roman" w:cs="Times New Roman"/>
          <w:sz w:val="24"/>
          <w:szCs w:val="24"/>
        </w:rPr>
        <w:t xml:space="preserve"> объектов, процессов и явлений;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объяснять распространение географических</w:t>
      </w:r>
      <w:r w:rsidR="005B783D" w:rsidRPr="0041401B">
        <w:rPr>
          <w:rFonts w:ascii="Times New Roman" w:hAnsi="Times New Roman" w:cs="Times New Roman"/>
          <w:sz w:val="24"/>
          <w:szCs w:val="24"/>
        </w:rPr>
        <w:t xml:space="preserve"> объектов, процессов и явлений: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географические особенности территориальной структуры хозяйства отдельн</w:t>
      </w:r>
      <w:r w:rsidR="005B783D" w:rsidRPr="0041401B">
        <w:rPr>
          <w:rFonts w:ascii="Times New Roman" w:hAnsi="Times New Roman" w:cs="Times New Roman"/>
          <w:sz w:val="24"/>
          <w:szCs w:val="24"/>
        </w:rPr>
        <w:t>ых стран, в том числе и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причины </w:t>
      </w:r>
      <w:proofErr w:type="spellStart"/>
      <w:r w:rsidRPr="0041401B">
        <w:rPr>
          <w:rFonts w:ascii="Times New Roman" w:hAnsi="Times New Roman" w:cs="Times New Roman"/>
          <w:sz w:val="24"/>
          <w:szCs w:val="24"/>
        </w:rPr>
        <w:t>этноконфессиональных</w:t>
      </w:r>
      <w:proofErr w:type="spellEnd"/>
      <w:r w:rsidRPr="0041401B">
        <w:rPr>
          <w:rFonts w:ascii="Times New Roman" w:hAnsi="Times New Roman" w:cs="Times New Roman"/>
          <w:sz w:val="24"/>
          <w:szCs w:val="24"/>
        </w:rPr>
        <w:t xml:space="preserve"> конфликтов, особенности демографической си</w:t>
      </w:r>
      <w:r w:rsidR="005B783D" w:rsidRPr="0041401B">
        <w:rPr>
          <w:rFonts w:ascii="Times New Roman" w:hAnsi="Times New Roman" w:cs="Times New Roman"/>
          <w:sz w:val="24"/>
          <w:szCs w:val="24"/>
        </w:rPr>
        <w:t>туации в России и странах мира;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различия в темпах и уровне урбанизации в странах разных типов соц</w:t>
      </w:r>
      <w:r w:rsidR="005B783D" w:rsidRPr="0041401B">
        <w:rPr>
          <w:rFonts w:ascii="Times New Roman" w:hAnsi="Times New Roman" w:cs="Times New Roman"/>
          <w:sz w:val="24"/>
          <w:szCs w:val="24"/>
        </w:rPr>
        <w:t>иально-экономического развития;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различия в уровне и качестве жизни населения в отд</w:t>
      </w:r>
      <w:r w:rsidR="005B783D" w:rsidRPr="0041401B">
        <w:rPr>
          <w:rFonts w:ascii="Times New Roman" w:hAnsi="Times New Roman" w:cs="Times New Roman"/>
          <w:sz w:val="24"/>
          <w:szCs w:val="24"/>
        </w:rPr>
        <w:t>ельных регионах и странах мира;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напр</w:t>
      </w:r>
      <w:r w:rsidR="005B783D" w:rsidRPr="0041401B">
        <w:rPr>
          <w:rFonts w:ascii="Times New Roman" w:hAnsi="Times New Roman" w:cs="Times New Roman"/>
          <w:sz w:val="24"/>
          <w:szCs w:val="24"/>
        </w:rPr>
        <w:t>авления международных миграций;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особенности демографической политики в Ро</w:t>
      </w:r>
      <w:r w:rsidR="005B783D" w:rsidRPr="0041401B">
        <w:rPr>
          <w:rFonts w:ascii="Times New Roman" w:hAnsi="Times New Roman" w:cs="Times New Roman"/>
          <w:sz w:val="24"/>
          <w:szCs w:val="24"/>
        </w:rPr>
        <w:t>ссии и странах мира;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особенности размещ</w:t>
      </w:r>
      <w:r w:rsidR="005B783D" w:rsidRPr="0041401B">
        <w:rPr>
          <w:rFonts w:ascii="Times New Roman" w:hAnsi="Times New Roman" w:cs="Times New Roman"/>
          <w:sz w:val="24"/>
          <w:szCs w:val="24"/>
        </w:rPr>
        <w:t>ения населения отдельных стран;</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международную хоз</w:t>
      </w:r>
      <w:r w:rsidR="005B783D" w:rsidRPr="0041401B">
        <w:rPr>
          <w:rFonts w:ascii="Times New Roman" w:hAnsi="Times New Roman" w:cs="Times New Roman"/>
          <w:sz w:val="24"/>
          <w:szCs w:val="24"/>
        </w:rPr>
        <w:t>яйственную специализацию стран;</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w:t>
      </w:r>
      <w:r w:rsidR="005B783D" w:rsidRPr="0041401B">
        <w:rPr>
          <w:rFonts w:ascii="Times New Roman" w:hAnsi="Times New Roman" w:cs="Times New Roman"/>
          <w:sz w:val="24"/>
          <w:szCs w:val="24"/>
        </w:rPr>
        <w:t>ных интеграционных группировок;</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три сектора мирового хозяйства;</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сегменты мирового рынка;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классифицировать ландшафты по заданным основаниям;</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стихийные природные явления;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вычленять и оценивать географическую информацию, представленную в различных источниках, необходимую для подт</w:t>
      </w:r>
      <w:r w:rsidR="005B783D" w:rsidRPr="0041401B">
        <w:rPr>
          <w:rFonts w:ascii="Times New Roman" w:hAnsi="Times New Roman" w:cs="Times New Roman"/>
          <w:sz w:val="24"/>
          <w:szCs w:val="24"/>
        </w:rPr>
        <w:t>верждения тех или иных тезисов;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географические факторы, определяющие меж</w:t>
      </w:r>
      <w:r w:rsidR="005B783D" w:rsidRPr="0041401B">
        <w:rPr>
          <w:rFonts w:ascii="Times New Roman" w:hAnsi="Times New Roman" w:cs="Times New Roman"/>
          <w:sz w:val="24"/>
          <w:szCs w:val="24"/>
        </w:rPr>
        <w:t>дународную специализацию стран;</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w:t>
      </w:r>
      <w:r w:rsidR="005B783D" w:rsidRPr="0041401B">
        <w:rPr>
          <w:rFonts w:ascii="Times New Roman" w:hAnsi="Times New Roman" w:cs="Times New Roman"/>
          <w:sz w:val="24"/>
          <w:szCs w:val="24"/>
        </w:rPr>
        <w:t xml:space="preserve"> информации;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 изменения направления международных экономических связей России в </w:t>
      </w:r>
      <w:r w:rsidR="005B783D" w:rsidRPr="0041401B">
        <w:rPr>
          <w:rFonts w:ascii="Times New Roman" w:hAnsi="Times New Roman" w:cs="Times New Roman"/>
          <w:sz w:val="24"/>
          <w:szCs w:val="24"/>
        </w:rPr>
        <w:t>новых геополитических условиях;</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w:t>
      </w:r>
      <w:r w:rsidR="005B783D" w:rsidRPr="0041401B">
        <w:rPr>
          <w:rFonts w:ascii="Times New Roman" w:hAnsi="Times New Roman" w:cs="Times New Roman"/>
          <w:sz w:val="24"/>
          <w:szCs w:val="24"/>
        </w:rPr>
        <w:t>энергетического потенциала рек;</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w:t>
      </w:r>
      <w:r w:rsidR="005B783D" w:rsidRPr="0041401B">
        <w:rPr>
          <w:rFonts w:ascii="Times New Roman" w:hAnsi="Times New Roman" w:cs="Times New Roman"/>
          <w:sz w:val="24"/>
          <w:szCs w:val="24"/>
        </w:rPr>
        <w:t>сельскохозяйственной продукции;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использовать знания об истории развития земной коры для установления последовательности важнейших событ</w:t>
      </w:r>
      <w:r w:rsidR="005B783D" w:rsidRPr="0041401B">
        <w:rPr>
          <w:rFonts w:ascii="Times New Roman" w:hAnsi="Times New Roman" w:cs="Times New Roman"/>
          <w:sz w:val="24"/>
          <w:szCs w:val="24"/>
        </w:rPr>
        <w:t>ий геологической истории Земли;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w:t>
      </w:r>
      <w:r w:rsidR="005B783D" w:rsidRPr="0041401B">
        <w:rPr>
          <w:rFonts w:ascii="Times New Roman" w:hAnsi="Times New Roman" w:cs="Times New Roman"/>
          <w:sz w:val="24"/>
          <w:szCs w:val="24"/>
        </w:rPr>
        <w:t>странения тропических ураганов;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объяснять географическ</w:t>
      </w:r>
      <w:r w:rsidR="005B783D" w:rsidRPr="0041401B">
        <w:rPr>
          <w:rFonts w:ascii="Times New Roman" w:hAnsi="Times New Roman" w:cs="Times New Roman"/>
          <w:sz w:val="24"/>
          <w:szCs w:val="24"/>
        </w:rPr>
        <w:t>ие особенности биоразнообразия;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lastRenderedPageBreak/>
        <w:t>особенности влияния эндогенных и экзогенных рельефообразующих процессов на ре</w:t>
      </w:r>
      <w:r w:rsidR="005B783D" w:rsidRPr="0041401B">
        <w:rPr>
          <w:rFonts w:ascii="Times New Roman" w:hAnsi="Times New Roman" w:cs="Times New Roman"/>
          <w:sz w:val="24"/>
          <w:szCs w:val="24"/>
        </w:rPr>
        <w:t>льеф отдельных территорий мира;</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свойства основных типов почв;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динамику изменения </w:t>
      </w:r>
      <w:proofErr w:type="spellStart"/>
      <w:r w:rsidRPr="0041401B">
        <w:rPr>
          <w:rFonts w:ascii="Times New Roman" w:hAnsi="Times New Roman" w:cs="Times New Roman"/>
          <w:sz w:val="24"/>
          <w:szCs w:val="24"/>
        </w:rPr>
        <w:t>ресурсообеспеченности</w:t>
      </w:r>
      <w:proofErr w:type="spellEnd"/>
      <w:r w:rsidRPr="0041401B">
        <w:rPr>
          <w:rFonts w:ascii="Times New Roman" w:hAnsi="Times New Roman" w:cs="Times New Roman"/>
          <w:sz w:val="24"/>
          <w:szCs w:val="24"/>
        </w:rPr>
        <w:t xml:space="preserve"> стран и регионов различ</w:t>
      </w:r>
      <w:r w:rsidR="005B783D" w:rsidRPr="0041401B">
        <w:rPr>
          <w:rFonts w:ascii="Times New Roman" w:hAnsi="Times New Roman" w:cs="Times New Roman"/>
          <w:sz w:val="24"/>
          <w:szCs w:val="24"/>
        </w:rPr>
        <w:t>ными видами природных ресурсов;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географические особенности территориаль</w:t>
      </w:r>
      <w:r w:rsidR="005B783D" w:rsidRPr="0041401B">
        <w:rPr>
          <w:rFonts w:ascii="Times New Roman" w:hAnsi="Times New Roman" w:cs="Times New Roman"/>
          <w:sz w:val="24"/>
          <w:szCs w:val="24"/>
        </w:rPr>
        <w:t>ной структуры хозяйства России;</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размещение предприятий;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природно-ресурсный капитал регионов России для развития отдельных отраслей промыш</w:t>
      </w:r>
      <w:r w:rsidR="005B783D" w:rsidRPr="0041401B">
        <w:rPr>
          <w:rFonts w:ascii="Times New Roman" w:hAnsi="Times New Roman" w:cs="Times New Roman"/>
          <w:sz w:val="24"/>
          <w:szCs w:val="24"/>
        </w:rPr>
        <w:t>ленности и сельского хозяйства;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изменения отраслевой и территориаль</w:t>
      </w:r>
      <w:r w:rsidR="005B783D" w:rsidRPr="0041401B">
        <w:rPr>
          <w:rFonts w:ascii="Times New Roman" w:hAnsi="Times New Roman" w:cs="Times New Roman"/>
          <w:sz w:val="24"/>
          <w:szCs w:val="24"/>
        </w:rPr>
        <w:t>ной структуры хозяйства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возможности России в раз</w:t>
      </w:r>
      <w:r w:rsidR="005B783D" w:rsidRPr="0041401B">
        <w:rPr>
          <w:rFonts w:ascii="Times New Roman" w:hAnsi="Times New Roman" w:cs="Times New Roman"/>
          <w:sz w:val="24"/>
          <w:szCs w:val="24"/>
        </w:rPr>
        <w:t>витии прогрессивных технологий;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характеризовать политико-г</w:t>
      </w:r>
      <w:r w:rsidR="005B783D" w:rsidRPr="0041401B">
        <w:rPr>
          <w:rFonts w:ascii="Times New Roman" w:hAnsi="Times New Roman" w:cs="Times New Roman"/>
          <w:sz w:val="24"/>
          <w:szCs w:val="24"/>
        </w:rPr>
        <w:t>еографическое положение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конкурентные преимущества экономики России.</w:t>
      </w:r>
    </w:p>
    <w:p w:rsidR="004A3F69" w:rsidRPr="0041401B" w:rsidRDefault="004A3F69" w:rsidP="007D161D">
      <w:pPr>
        <w:spacing w:after="0"/>
        <w:rPr>
          <w:rFonts w:ascii="Times New Roman" w:hAnsi="Times New Roman" w:cs="Times New Roman"/>
          <w:sz w:val="24"/>
          <w:szCs w:val="24"/>
        </w:rPr>
      </w:pP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3) </w:t>
      </w: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w:t>
      </w:r>
      <w:proofErr w:type="spellStart"/>
      <w:r w:rsidRPr="0041401B">
        <w:rPr>
          <w:rFonts w:ascii="Times New Roman" w:hAnsi="Times New Roman" w:cs="Times New Roman"/>
          <w:sz w:val="24"/>
          <w:szCs w:val="24"/>
        </w:rPr>
        <w:t>геосистем</w:t>
      </w:r>
      <w:proofErr w:type="spellEnd"/>
      <w:r w:rsidRPr="0041401B">
        <w:rPr>
          <w:rFonts w:ascii="Times New Roman" w:hAnsi="Times New Roman" w:cs="Times New Roman"/>
          <w:sz w:val="24"/>
          <w:szCs w:val="24"/>
        </w:rPr>
        <w:t xml:space="preserve"> и их изменениями, между особенностями географического положения, природы, населения и хозяйст</w:t>
      </w:r>
      <w:r w:rsidR="005B783D" w:rsidRPr="0041401B">
        <w:rPr>
          <w:rFonts w:ascii="Times New Roman" w:hAnsi="Times New Roman" w:cs="Times New Roman"/>
          <w:sz w:val="24"/>
          <w:szCs w:val="24"/>
        </w:rPr>
        <w:t>ва России (её регионов);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w:t>
      </w:r>
      <w:r w:rsidR="005B783D" w:rsidRPr="0041401B">
        <w:rPr>
          <w:rFonts w:ascii="Times New Roman" w:hAnsi="Times New Roman" w:cs="Times New Roman"/>
          <w:sz w:val="24"/>
          <w:szCs w:val="24"/>
        </w:rPr>
        <w:t xml:space="preserve"> и региональной нестабильности.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4) владение географической терминологией и системой географ</w:t>
      </w:r>
      <w:r w:rsidR="005B783D" w:rsidRPr="0041401B">
        <w:rPr>
          <w:rFonts w:ascii="Times New Roman" w:hAnsi="Times New Roman" w:cs="Times New Roman"/>
          <w:sz w:val="24"/>
          <w:szCs w:val="24"/>
        </w:rPr>
        <w:t>ических понятий: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применять географические понятия: устойчивое развитие, геоинформационные системы, </w:t>
      </w:r>
      <w:proofErr w:type="spellStart"/>
      <w:r w:rsidRPr="0041401B">
        <w:rPr>
          <w:rFonts w:ascii="Times New Roman" w:hAnsi="Times New Roman" w:cs="Times New Roman"/>
          <w:sz w:val="24"/>
          <w:szCs w:val="24"/>
        </w:rPr>
        <w:t>ресурсообеспеченность</w:t>
      </w:r>
      <w:proofErr w:type="spellEnd"/>
      <w:r w:rsidRPr="0041401B">
        <w:rPr>
          <w:rFonts w:ascii="Times New Roman" w:hAnsi="Times New Roman" w:cs="Times New Roman"/>
          <w:sz w:val="24"/>
          <w:szCs w:val="24"/>
        </w:rPr>
        <w:t xml:space="preserve">,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41401B">
        <w:rPr>
          <w:rFonts w:ascii="Times New Roman" w:hAnsi="Times New Roman" w:cs="Times New Roman"/>
          <w:sz w:val="24"/>
          <w:szCs w:val="24"/>
        </w:rPr>
        <w:t>субурбанизация</w:t>
      </w:r>
      <w:proofErr w:type="spellEnd"/>
      <w:r w:rsidRPr="0041401B">
        <w:rPr>
          <w:rFonts w:ascii="Times New Roman" w:hAnsi="Times New Roman" w:cs="Times New Roman"/>
          <w:sz w:val="24"/>
          <w:szCs w:val="24"/>
        </w:rPr>
        <w:t xml:space="preserve">, ложная урбанизация, </w:t>
      </w:r>
      <w:proofErr w:type="spellStart"/>
      <w:r w:rsidRPr="0041401B">
        <w:rPr>
          <w:rFonts w:ascii="Times New Roman" w:hAnsi="Times New Roman" w:cs="Times New Roman"/>
          <w:sz w:val="24"/>
          <w:szCs w:val="24"/>
        </w:rPr>
        <w:t>рурбанизация</w:t>
      </w:r>
      <w:proofErr w:type="spellEnd"/>
      <w:r w:rsidRPr="0041401B">
        <w:rPr>
          <w:rFonts w:ascii="Times New Roman" w:hAnsi="Times New Roman" w:cs="Times New Roman"/>
          <w:sz w:val="24"/>
          <w:szCs w:val="24"/>
        </w:rPr>
        <w:t xml:space="preserve">,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w:t>
      </w:r>
      <w:proofErr w:type="spellStart"/>
      <w:r w:rsidRPr="0041401B">
        <w:rPr>
          <w:rFonts w:ascii="Times New Roman" w:hAnsi="Times New Roman" w:cs="Times New Roman"/>
          <w:sz w:val="24"/>
          <w:szCs w:val="24"/>
        </w:rPr>
        <w:t>деглобализация</w:t>
      </w:r>
      <w:proofErr w:type="spellEnd"/>
      <w:r w:rsidRPr="0041401B">
        <w:rPr>
          <w:rFonts w:ascii="Times New Roman" w:hAnsi="Times New Roman" w:cs="Times New Roman"/>
          <w:sz w:val="24"/>
          <w:szCs w:val="24"/>
        </w:rPr>
        <w:t xml:space="preserve"> мировой экономики, энергетический переход – для решения учебных и (или) </w:t>
      </w:r>
      <w:r w:rsidR="005B783D" w:rsidRPr="0041401B">
        <w:rPr>
          <w:rFonts w:ascii="Times New Roman" w:hAnsi="Times New Roman" w:cs="Times New Roman"/>
          <w:sz w:val="24"/>
          <w:szCs w:val="24"/>
        </w:rPr>
        <w:t>практико-ориентированных задач.</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lastRenderedPageBreak/>
        <w:t xml:space="preserve">5) владение навыками познавательной, учебно-исследовательской и проектной деятельности, </w:t>
      </w: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41401B">
        <w:rPr>
          <w:rFonts w:ascii="Times New Roman" w:hAnsi="Times New Roman" w:cs="Times New Roman"/>
          <w:sz w:val="24"/>
          <w:szCs w:val="24"/>
        </w:rPr>
        <w:t>геоэко</w:t>
      </w:r>
      <w:r w:rsidR="005B783D" w:rsidRPr="0041401B">
        <w:rPr>
          <w:rFonts w:ascii="Times New Roman" w:hAnsi="Times New Roman" w:cs="Times New Roman"/>
          <w:sz w:val="24"/>
          <w:szCs w:val="24"/>
        </w:rPr>
        <w:t>логических</w:t>
      </w:r>
      <w:proofErr w:type="spellEnd"/>
      <w:r w:rsidR="005B783D" w:rsidRPr="0041401B">
        <w:rPr>
          <w:rFonts w:ascii="Times New Roman" w:hAnsi="Times New Roman" w:cs="Times New Roman"/>
          <w:sz w:val="24"/>
          <w:szCs w:val="24"/>
        </w:rPr>
        <w:t xml:space="preserve"> явлений и процессов:</w:t>
      </w:r>
    </w:p>
    <w:p w:rsidR="004A3F69" w:rsidRPr="0041401B" w:rsidRDefault="005B783D" w:rsidP="007D161D">
      <w:pPr>
        <w:spacing w:after="0"/>
        <w:rPr>
          <w:rFonts w:ascii="Times New Roman" w:hAnsi="Times New Roman" w:cs="Times New Roman"/>
          <w:sz w:val="24"/>
          <w:szCs w:val="24"/>
        </w:rPr>
      </w:pPr>
      <w:r w:rsidRPr="0041401B">
        <w:rPr>
          <w:rFonts w:ascii="Times New Roman" w:hAnsi="Times New Roman" w:cs="Times New Roman"/>
          <w:sz w:val="24"/>
          <w:szCs w:val="24"/>
        </w:rPr>
        <w:t>самостоятельно выбирать тему;</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определять проблему, цели и задачи наблюдения или исслед</w:t>
      </w:r>
      <w:r w:rsidR="005B783D" w:rsidRPr="0041401B">
        <w:rPr>
          <w:rFonts w:ascii="Times New Roman" w:hAnsi="Times New Roman" w:cs="Times New Roman"/>
          <w:sz w:val="24"/>
          <w:szCs w:val="24"/>
        </w:rPr>
        <w:t>ования; формулировать гипотезу;</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составлять пл</w:t>
      </w:r>
      <w:r w:rsidR="005B783D" w:rsidRPr="0041401B">
        <w:rPr>
          <w:rFonts w:ascii="Times New Roman" w:hAnsi="Times New Roman" w:cs="Times New Roman"/>
          <w:sz w:val="24"/>
          <w:szCs w:val="24"/>
        </w:rPr>
        <w:t>ан наблюдения или исследования;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4A3F69" w:rsidRPr="0041401B" w:rsidRDefault="004A3F69" w:rsidP="007D161D">
      <w:pPr>
        <w:spacing w:after="0"/>
        <w:rPr>
          <w:rFonts w:ascii="Times New Roman" w:hAnsi="Times New Roman" w:cs="Times New Roman"/>
          <w:sz w:val="24"/>
          <w:szCs w:val="24"/>
        </w:rPr>
      </w:pP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6) </w:t>
      </w: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w:t>
      </w:r>
      <w:r w:rsidR="005B783D" w:rsidRPr="0041401B">
        <w:rPr>
          <w:rFonts w:ascii="Times New Roman" w:hAnsi="Times New Roman" w:cs="Times New Roman"/>
          <w:sz w:val="24"/>
          <w:szCs w:val="24"/>
        </w:rPr>
        <w:t>арт, картограмм, картодиаграмм.</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7) готовность и способность к самостоятельной информационно-познавательной деятельно</w:t>
      </w:r>
      <w:r w:rsidR="005B783D" w:rsidRPr="0041401B">
        <w:rPr>
          <w:rFonts w:ascii="Times New Roman" w:hAnsi="Times New Roman" w:cs="Times New Roman"/>
          <w:sz w:val="24"/>
          <w:szCs w:val="24"/>
        </w:rPr>
        <w:t>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w:t>
      </w:r>
      <w:r w:rsidR="005B783D" w:rsidRPr="0041401B">
        <w:rPr>
          <w:rFonts w:ascii="Times New Roman" w:hAnsi="Times New Roman" w:cs="Times New Roman"/>
          <w:sz w:val="24"/>
          <w:szCs w:val="24"/>
        </w:rPr>
        <w:t>чаемой из различных источников;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41401B">
        <w:rPr>
          <w:rFonts w:ascii="Times New Roman" w:hAnsi="Times New Roman" w:cs="Times New Roman"/>
          <w:sz w:val="24"/>
          <w:szCs w:val="24"/>
        </w:rPr>
        <w:t>геоэкологических</w:t>
      </w:r>
      <w:proofErr w:type="spellEnd"/>
      <w:r w:rsidR="005B783D" w:rsidRPr="0041401B">
        <w:rPr>
          <w:rFonts w:ascii="Times New Roman" w:hAnsi="Times New Roman" w:cs="Times New Roman"/>
          <w:sz w:val="24"/>
          <w:szCs w:val="24"/>
        </w:rPr>
        <w:t xml:space="preserve"> объектов, процессов и явлений;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анализировать и интерпретировать полученные данные, критически их оценивать, формулировать выво</w:t>
      </w:r>
      <w:r w:rsidR="005B783D" w:rsidRPr="0041401B">
        <w:rPr>
          <w:rFonts w:ascii="Times New Roman" w:hAnsi="Times New Roman" w:cs="Times New Roman"/>
          <w:sz w:val="24"/>
          <w:szCs w:val="24"/>
        </w:rPr>
        <w:t>ды;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научность аргумен</w:t>
      </w:r>
      <w:r w:rsidR="005B783D" w:rsidRPr="0041401B">
        <w:rPr>
          <w:rFonts w:ascii="Times New Roman" w:hAnsi="Times New Roman" w:cs="Times New Roman"/>
          <w:sz w:val="24"/>
          <w:szCs w:val="24"/>
        </w:rPr>
        <w:t>тации географических прогнозов;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использовать геоинформационные системы как источник географической информации, необходимой для изуче</w:t>
      </w:r>
      <w:r w:rsidR="005B783D" w:rsidRPr="0041401B">
        <w:rPr>
          <w:rFonts w:ascii="Times New Roman" w:hAnsi="Times New Roman" w:cs="Times New Roman"/>
          <w:sz w:val="24"/>
          <w:szCs w:val="24"/>
        </w:rPr>
        <w:t>ния особенностей природы Земли;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природы, населения и хозяйства России, взаимосвязей между </w:t>
      </w:r>
      <w:r w:rsidR="005B783D" w:rsidRPr="0041401B">
        <w:rPr>
          <w:rFonts w:ascii="Times New Roman" w:hAnsi="Times New Roman" w:cs="Times New Roman"/>
          <w:sz w:val="24"/>
          <w:szCs w:val="24"/>
        </w:rPr>
        <w:t>ними;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представлять в различных формах (графики, таблицы, схемы, диаграммы, карты) информацию об особенностях природы Земли, природы, населения и хозяйст</w:t>
      </w:r>
      <w:r w:rsidR="005B783D" w:rsidRPr="0041401B">
        <w:rPr>
          <w:rFonts w:ascii="Times New Roman" w:hAnsi="Times New Roman" w:cs="Times New Roman"/>
          <w:sz w:val="24"/>
          <w:szCs w:val="24"/>
        </w:rPr>
        <w:t>ва России и отдельных регионов;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w:t>
      </w:r>
      <w:r w:rsidR="005B783D" w:rsidRPr="0041401B">
        <w:rPr>
          <w:rFonts w:ascii="Times New Roman" w:hAnsi="Times New Roman" w:cs="Times New Roman"/>
          <w:sz w:val="24"/>
          <w:szCs w:val="24"/>
        </w:rPr>
        <w:t>сельскохозяйственной продукции;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w:t>
      </w:r>
      <w:r w:rsidR="005B783D" w:rsidRPr="0041401B">
        <w:rPr>
          <w:rFonts w:ascii="Times New Roman" w:hAnsi="Times New Roman" w:cs="Times New Roman"/>
          <w:sz w:val="24"/>
          <w:szCs w:val="24"/>
        </w:rPr>
        <w:t>иков географической информации;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сравнивать страны по уровню соц</w:t>
      </w:r>
      <w:r w:rsidR="005B783D" w:rsidRPr="0041401B">
        <w:rPr>
          <w:rFonts w:ascii="Times New Roman" w:hAnsi="Times New Roman" w:cs="Times New Roman"/>
          <w:sz w:val="24"/>
          <w:szCs w:val="24"/>
        </w:rPr>
        <w:t>иально-экономического развития;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w:t>
      </w:r>
      <w:r w:rsidR="005B783D" w:rsidRPr="0041401B">
        <w:rPr>
          <w:rFonts w:ascii="Times New Roman" w:hAnsi="Times New Roman" w:cs="Times New Roman"/>
          <w:sz w:val="24"/>
          <w:szCs w:val="24"/>
        </w:rPr>
        <w:t>кта (ВВП) отдельных стран мира;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влияние международных миграций на демографическую и социально-экономическую ситуацию в отдел</w:t>
      </w:r>
      <w:r w:rsidR="005B783D" w:rsidRPr="0041401B">
        <w:rPr>
          <w:rFonts w:ascii="Times New Roman" w:hAnsi="Times New Roman" w:cs="Times New Roman"/>
          <w:sz w:val="24"/>
          <w:szCs w:val="24"/>
        </w:rPr>
        <w:t>ьных странах и регионах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lastRenderedPageBreak/>
        <w:t>условия отдельных территорий стран мира и России для размещения предп</w:t>
      </w:r>
      <w:r w:rsidR="005B783D" w:rsidRPr="0041401B">
        <w:rPr>
          <w:rFonts w:ascii="Times New Roman" w:hAnsi="Times New Roman" w:cs="Times New Roman"/>
          <w:sz w:val="24"/>
          <w:szCs w:val="24"/>
        </w:rPr>
        <w:t>риятий и различных производств;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роль ТНК в формировании</w:t>
      </w:r>
      <w:r w:rsidR="005B783D" w:rsidRPr="0041401B">
        <w:rPr>
          <w:rFonts w:ascii="Times New Roman" w:hAnsi="Times New Roman" w:cs="Times New Roman"/>
          <w:sz w:val="24"/>
          <w:szCs w:val="24"/>
        </w:rPr>
        <w:t xml:space="preserve"> цепочек добавленной стоимости;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влияние глобализации мировой экономики на хозяйство стран разных</w:t>
      </w:r>
      <w:r w:rsidR="005B783D" w:rsidRPr="0041401B">
        <w:rPr>
          <w:rFonts w:ascii="Times New Roman" w:hAnsi="Times New Roman" w:cs="Times New Roman"/>
          <w:sz w:val="24"/>
          <w:szCs w:val="24"/>
        </w:rPr>
        <w:t xml:space="preserve"> социально-экономических типов;</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объяснять особенности отраслевой структуры хозяйства изученных стран;</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w:t>
      </w:r>
      <w:r w:rsidR="005B783D" w:rsidRPr="0041401B">
        <w:rPr>
          <w:rFonts w:ascii="Times New Roman" w:hAnsi="Times New Roman" w:cs="Times New Roman"/>
          <w:sz w:val="24"/>
          <w:szCs w:val="24"/>
        </w:rPr>
        <w:t>одных экономических отношениях;</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w:t>
      </w:r>
      <w:r w:rsidR="005B783D" w:rsidRPr="0041401B">
        <w:rPr>
          <w:rFonts w:ascii="Times New Roman" w:hAnsi="Times New Roman" w:cs="Times New Roman"/>
          <w:sz w:val="24"/>
          <w:szCs w:val="24"/>
        </w:rPr>
        <w:t>ении хозяйства изученных стран.</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8) </w:t>
      </w: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w:t>
      </w:r>
      <w:r w:rsidR="005B783D" w:rsidRPr="0041401B">
        <w:rPr>
          <w:rFonts w:ascii="Times New Roman" w:hAnsi="Times New Roman" w:cs="Times New Roman"/>
          <w:sz w:val="24"/>
          <w:szCs w:val="24"/>
        </w:rPr>
        <w:t>ровать географические прогнозы;</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составлять прогноз изменения географической среды под воздействием природных фа</w:t>
      </w:r>
      <w:r w:rsidR="005B783D" w:rsidRPr="0041401B">
        <w:rPr>
          <w:rFonts w:ascii="Times New Roman" w:hAnsi="Times New Roman" w:cs="Times New Roman"/>
          <w:sz w:val="24"/>
          <w:szCs w:val="24"/>
        </w:rPr>
        <w:t>кторов и деятельности человека.</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w:t>
      </w:r>
      <w:proofErr w:type="gramStart"/>
      <w:r w:rsidRPr="0041401B">
        <w:rPr>
          <w:rFonts w:ascii="Times New Roman" w:hAnsi="Times New Roman" w:cs="Times New Roman"/>
          <w:sz w:val="24"/>
          <w:szCs w:val="24"/>
        </w:rPr>
        <w:t>условий,  в</w:t>
      </w:r>
      <w:proofErr w:type="gramEnd"/>
      <w:r w:rsidRPr="0041401B">
        <w:rPr>
          <w:rFonts w:ascii="Times New Roman" w:hAnsi="Times New Roman" w:cs="Times New Roman"/>
          <w:sz w:val="24"/>
          <w:szCs w:val="24"/>
        </w:rPr>
        <w:t xml:space="preserve"> </w:t>
      </w:r>
      <w:r w:rsidR="005B783D" w:rsidRPr="0041401B">
        <w:rPr>
          <w:rFonts w:ascii="Times New Roman" w:hAnsi="Times New Roman" w:cs="Times New Roman"/>
          <w:sz w:val="24"/>
          <w:szCs w:val="24"/>
        </w:rPr>
        <w:t>том числе на территории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10) </w:t>
      </w:r>
      <w:proofErr w:type="spellStart"/>
      <w:r w:rsidRPr="0041401B">
        <w:rPr>
          <w:rFonts w:ascii="Times New Roman" w:hAnsi="Times New Roman" w:cs="Times New Roman"/>
          <w:sz w:val="24"/>
          <w:szCs w:val="24"/>
        </w:rPr>
        <w:t>сформированность</w:t>
      </w:r>
      <w:proofErr w:type="spellEnd"/>
      <w:r w:rsidRPr="0041401B">
        <w:rPr>
          <w:rFonts w:ascii="Times New Roman" w:hAnsi="Times New Roman" w:cs="Times New Roman"/>
          <w:sz w:val="24"/>
          <w:szCs w:val="24"/>
        </w:rPr>
        <w:t xml:space="preserve">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w:t>
      </w:r>
      <w:r w:rsidR="005B783D" w:rsidRPr="0041401B">
        <w:rPr>
          <w:rFonts w:ascii="Times New Roman" w:hAnsi="Times New Roman" w:cs="Times New Roman"/>
          <w:sz w:val="24"/>
          <w:szCs w:val="24"/>
        </w:rPr>
        <w:t>практико-ориентированных задач:</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назы</w:t>
      </w:r>
      <w:r w:rsidR="005B783D" w:rsidRPr="0041401B">
        <w:rPr>
          <w:rFonts w:ascii="Times New Roman" w:hAnsi="Times New Roman" w:cs="Times New Roman"/>
          <w:sz w:val="24"/>
          <w:szCs w:val="24"/>
        </w:rPr>
        <w:t>вать цели устойчивого развития;</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приводить примеры изменений </w:t>
      </w:r>
      <w:proofErr w:type="spellStart"/>
      <w:r w:rsidRPr="0041401B">
        <w:rPr>
          <w:rFonts w:ascii="Times New Roman" w:hAnsi="Times New Roman" w:cs="Times New Roman"/>
          <w:sz w:val="24"/>
          <w:szCs w:val="24"/>
        </w:rPr>
        <w:t>геосистем</w:t>
      </w:r>
      <w:proofErr w:type="spellEnd"/>
      <w:r w:rsidRPr="0041401B">
        <w:rPr>
          <w:rFonts w:ascii="Times New Roman" w:hAnsi="Times New Roman" w:cs="Times New Roman"/>
          <w:sz w:val="24"/>
          <w:szCs w:val="24"/>
        </w:rPr>
        <w:t xml:space="preserve"> в результате природн</w:t>
      </w:r>
      <w:r w:rsidR="005B783D" w:rsidRPr="0041401B">
        <w:rPr>
          <w:rFonts w:ascii="Times New Roman" w:hAnsi="Times New Roman" w:cs="Times New Roman"/>
          <w:sz w:val="24"/>
          <w:szCs w:val="24"/>
        </w:rPr>
        <w:t>ых и антропогенных воздействий;</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определять проблемы взаимодействия географической среды и общества в пределах различных природных комплекс</w:t>
      </w:r>
      <w:r w:rsidR="005B783D" w:rsidRPr="0041401B">
        <w:rPr>
          <w:rFonts w:ascii="Times New Roman" w:hAnsi="Times New Roman" w:cs="Times New Roman"/>
          <w:sz w:val="24"/>
          <w:szCs w:val="24"/>
        </w:rPr>
        <w:t>ов Земли, на территории России;</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оценивать различные подходы к ре</w:t>
      </w:r>
      <w:r w:rsidR="005B783D" w:rsidRPr="0041401B">
        <w:rPr>
          <w:rFonts w:ascii="Times New Roman" w:hAnsi="Times New Roman" w:cs="Times New Roman"/>
          <w:sz w:val="24"/>
          <w:szCs w:val="24"/>
        </w:rPr>
        <w:t xml:space="preserve">шению </w:t>
      </w:r>
      <w:proofErr w:type="spellStart"/>
      <w:r w:rsidR="005B783D" w:rsidRPr="0041401B">
        <w:rPr>
          <w:rFonts w:ascii="Times New Roman" w:hAnsi="Times New Roman" w:cs="Times New Roman"/>
          <w:sz w:val="24"/>
          <w:szCs w:val="24"/>
        </w:rPr>
        <w:t>геоэкологических</w:t>
      </w:r>
      <w:proofErr w:type="spellEnd"/>
      <w:r w:rsidR="005B783D" w:rsidRPr="0041401B">
        <w:rPr>
          <w:rFonts w:ascii="Times New Roman" w:hAnsi="Times New Roman" w:cs="Times New Roman"/>
          <w:sz w:val="24"/>
          <w:szCs w:val="24"/>
        </w:rPr>
        <w:t xml:space="preserve"> проблем;</w:t>
      </w:r>
    </w:p>
    <w:p w:rsidR="004A3F69" w:rsidRPr="0041401B" w:rsidRDefault="004A3F69" w:rsidP="007D161D">
      <w:pPr>
        <w:spacing w:after="0"/>
        <w:rPr>
          <w:rFonts w:ascii="Times New Roman" w:hAnsi="Times New Roman" w:cs="Times New Roman"/>
          <w:sz w:val="24"/>
          <w:szCs w:val="24"/>
        </w:rPr>
      </w:pPr>
      <w:r w:rsidRPr="0041401B">
        <w:rPr>
          <w:rFonts w:ascii="Times New Roman" w:hAnsi="Times New Roman" w:cs="Times New Roman"/>
          <w:sz w:val="24"/>
          <w:szCs w:val="24"/>
        </w:rPr>
        <w:t xml:space="preserve">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w:t>
      </w:r>
      <w:proofErr w:type="spellStart"/>
      <w:r w:rsidRPr="0041401B">
        <w:rPr>
          <w:rFonts w:ascii="Times New Roman" w:hAnsi="Times New Roman" w:cs="Times New Roman"/>
          <w:sz w:val="24"/>
          <w:szCs w:val="24"/>
        </w:rPr>
        <w:t>геосистем</w:t>
      </w:r>
      <w:proofErr w:type="spellEnd"/>
      <w:r w:rsidRPr="0041401B">
        <w:rPr>
          <w:rFonts w:ascii="Times New Roman" w:hAnsi="Times New Roman" w:cs="Times New Roman"/>
          <w:sz w:val="24"/>
          <w:szCs w:val="24"/>
        </w:rPr>
        <w:t xml:space="preserve">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4A3F69" w:rsidRPr="0041401B" w:rsidRDefault="004A3F69" w:rsidP="007D161D">
      <w:pPr>
        <w:spacing w:after="0"/>
        <w:rPr>
          <w:rFonts w:ascii="Times New Roman" w:hAnsi="Times New Roman" w:cs="Times New Roman"/>
          <w:sz w:val="24"/>
          <w:szCs w:val="24"/>
        </w:rPr>
      </w:pPr>
    </w:p>
    <w:p w:rsidR="004A3F69" w:rsidRPr="0041401B" w:rsidRDefault="004A3F69" w:rsidP="004A3F69">
      <w:pPr>
        <w:rPr>
          <w:rFonts w:ascii="Times New Roman" w:hAnsi="Times New Roman" w:cs="Times New Roman"/>
          <w:sz w:val="24"/>
          <w:szCs w:val="24"/>
        </w:rPr>
      </w:pPr>
    </w:p>
    <w:p w:rsidR="005B783D" w:rsidRPr="0041401B" w:rsidRDefault="005B783D" w:rsidP="004A3F69">
      <w:pPr>
        <w:rPr>
          <w:rFonts w:ascii="Times New Roman" w:hAnsi="Times New Roman" w:cs="Times New Roman"/>
          <w:sz w:val="24"/>
          <w:szCs w:val="24"/>
        </w:rPr>
      </w:pPr>
    </w:p>
    <w:p w:rsidR="00382589" w:rsidRDefault="00382589" w:rsidP="00382589">
      <w:pPr>
        <w:tabs>
          <w:tab w:val="left" w:pos="14175"/>
        </w:tabs>
      </w:pPr>
    </w:p>
    <w:p w:rsidR="00382589" w:rsidRDefault="00382589" w:rsidP="00382589">
      <w:pPr>
        <w:tabs>
          <w:tab w:val="left" w:pos="14175"/>
        </w:tabs>
      </w:pPr>
    </w:p>
    <w:p w:rsidR="004A3F69" w:rsidRPr="004A3F69" w:rsidRDefault="004A3F69" w:rsidP="00382589">
      <w:pPr>
        <w:spacing w:after="0" w:line="240" w:lineRule="auto"/>
        <w:rPr>
          <w:rFonts w:ascii="Times New Roman" w:eastAsia="Times New Roman" w:hAnsi="Times New Roman" w:cs="Times New Roman"/>
          <w:b/>
          <w:bCs/>
          <w:caps/>
          <w:sz w:val="24"/>
          <w:szCs w:val="24"/>
          <w:lang w:eastAsia="ru-RU"/>
        </w:rPr>
      </w:pPr>
      <w:r w:rsidRPr="004A3F69">
        <w:rPr>
          <w:rFonts w:ascii="Times New Roman" w:eastAsia="Times New Roman" w:hAnsi="Times New Roman" w:cs="Times New Roman"/>
          <w:b/>
          <w:bCs/>
          <w:caps/>
          <w:sz w:val="24"/>
          <w:szCs w:val="24"/>
          <w:lang w:eastAsia="ru-RU"/>
        </w:rPr>
        <w:lastRenderedPageBreak/>
        <w:t>ПОУРОЧНОЕ ПЛАНИРОВАНИЕ</w:t>
      </w:r>
    </w:p>
    <w:p w:rsidR="004A3F69" w:rsidRPr="004A3F69" w:rsidRDefault="004A3F69" w:rsidP="00382589">
      <w:pPr>
        <w:spacing w:after="0" w:line="240" w:lineRule="auto"/>
        <w:rPr>
          <w:rFonts w:ascii="Times New Roman" w:eastAsia="Times New Roman" w:hAnsi="Times New Roman" w:cs="Times New Roman"/>
          <w:b/>
          <w:bCs/>
          <w:caps/>
          <w:sz w:val="24"/>
          <w:szCs w:val="24"/>
          <w:lang w:eastAsia="ru-RU"/>
        </w:rPr>
      </w:pPr>
      <w:r w:rsidRPr="004A3F69">
        <w:rPr>
          <w:rFonts w:ascii="Times New Roman" w:eastAsia="Times New Roman" w:hAnsi="Times New Roman" w:cs="Times New Roman"/>
          <w:b/>
          <w:bCs/>
          <w:caps/>
          <w:sz w:val="24"/>
          <w:szCs w:val="24"/>
          <w:lang w:eastAsia="ru-RU"/>
        </w:rPr>
        <w:t>10 КЛАСС</w:t>
      </w:r>
    </w:p>
    <w:tbl>
      <w:tblPr>
        <w:tblW w:w="1473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
        <w:gridCol w:w="6940"/>
        <w:gridCol w:w="598"/>
        <w:gridCol w:w="1287"/>
        <w:gridCol w:w="1336"/>
        <w:gridCol w:w="1210"/>
        <w:gridCol w:w="1338"/>
        <w:gridCol w:w="1618"/>
      </w:tblGrid>
      <w:tr w:rsidR="00432965" w:rsidRPr="004A3F69" w:rsidTr="00382589">
        <w:trPr>
          <w:tblHeader/>
          <w:tblCellSpacing w:w="15" w:type="dxa"/>
        </w:trPr>
        <w:tc>
          <w:tcPr>
            <w:tcW w:w="0" w:type="auto"/>
            <w:vMerge w:val="restart"/>
            <w:shd w:val="clear" w:color="auto" w:fill="FFFFFF"/>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 п/п</w:t>
            </w:r>
          </w:p>
        </w:tc>
        <w:tc>
          <w:tcPr>
            <w:tcW w:w="7130" w:type="dxa"/>
            <w:vMerge w:val="restart"/>
            <w:shd w:val="clear" w:color="auto" w:fill="FFFFFF"/>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Тема урока</w:t>
            </w:r>
          </w:p>
        </w:tc>
        <w:tc>
          <w:tcPr>
            <w:tcW w:w="0" w:type="auto"/>
            <w:gridSpan w:val="3"/>
            <w:shd w:val="clear" w:color="auto" w:fill="FFFFFF"/>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Количество часов</w:t>
            </w:r>
          </w:p>
        </w:tc>
        <w:tc>
          <w:tcPr>
            <w:tcW w:w="1197" w:type="dxa"/>
            <w:vMerge w:val="restart"/>
            <w:shd w:val="clear" w:color="auto" w:fill="FFFFFF"/>
            <w:hideMark/>
          </w:tcPr>
          <w:p w:rsidR="00432965" w:rsidRDefault="00432965" w:rsidP="00382589">
            <w:pPr>
              <w:spacing w:after="0" w:line="240" w:lineRule="auto"/>
              <w:jc w:val="center"/>
              <w:rPr>
                <w:rFonts w:eastAsia="Times New Roman" w:cs="Times New Roman"/>
                <w:color w:val="000000"/>
                <w:sz w:val="21"/>
                <w:szCs w:val="21"/>
                <w:lang w:eastAsia="ru-RU"/>
              </w:rPr>
            </w:pPr>
            <w:proofErr w:type="gramStart"/>
            <w:r w:rsidRPr="004A3F69">
              <w:rPr>
                <w:rFonts w:ascii="inherit" w:eastAsia="Times New Roman" w:hAnsi="inherit" w:cs="Times New Roman"/>
                <w:color w:val="000000"/>
                <w:sz w:val="21"/>
                <w:szCs w:val="21"/>
                <w:lang w:eastAsia="ru-RU"/>
              </w:rPr>
              <w:t xml:space="preserve">Дата </w:t>
            </w:r>
            <w:r>
              <w:rPr>
                <w:rFonts w:eastAsia="Times New Roman" w:cs="Times New Roman"/>
                <w:color w:val="000000"/>
                <w:sz w:val="21"/>
                <w:szCs w:val="21"/>
                <w:lang w:eastAsia="ru-RU"/>
              </w:rPr>
              <w:t xml:space="preserve"> план</w:t>
            </w:r>
            <w:proofErr w:type="gramEnd"/>
          </w:p>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изучения</w:t>
            </w:r>
          </w:p>
        </w:tc>
        <w:tc>
          <w:tcPr>
            <w:tcW w:w="1354" w:type="dxa"/>
            <w:vMerge w:val="restart"/>
            <w:shd w:val="clear" w:color="auto" w:fill="FFFFFF"/>
            <w:hideMark/>
          </w:tcPr>
          <w:p w:rsidR="00432965" w:rsidRDefault="00432965" w:rsidP="00382589">
            <w:pPr>
              <w:spacing w:after="0" w:line="240" w:lineRule="auto"/>
              <w:jc w:val="center"/>
              <w:rPr>
                <w:rFonts w:eastAsia="Times New Roman" w:cs="Times New Roman"/>
                <w:color w:val="000000"/>
                <w:sz w:val="21"/>
                <w:szCs w:val="21"/>
                <w:lang w:eastAsia="ru-RU"/>
              </w:rPr>
            </w:pPr>
            <w:r>
              <w:rPr>
                <w:rFonts w:eastAsia="Times New Roman" w:cs="Times New Roman"/>
                <w:color w:val="000000"/>
                <w:sz w:val="21"/>
                <w:szCs w:val="21"/>
                <w:lang w:eastAsia="ru-RU"/>
              </w:rPr>
              <w:t xml:space="preserve">Дата </w:t>
            </w:r>
          </w:p>
          <w:p w:rsidR="00432965" w:rsidRPr="00432965" w:rsidRDefault="00432965" w:rsidP="00382589">
            <w:pPr>
              <w:spacing w:after="0" w:line="240" w:lineRule="auto"/>
              <w:jc w:val="center"/>
              <w:rPr>
                <w:rFonts w:eastAsia="Times New Roman" w:cs="Times New Roman"/>
                <w:color w:val="000000"/>
                <w:sz w:val="21"/>
                <w:szCs w:val="21"/>
                <w:lang w:eastAsia="ru-RU"/>
              </w:rPr>
            </w:pPr>
            <w:r>
              <w:rPr>
                <w:rFonts w:eastAsia="Times New Roman" w:cs="Times New Roman"/>
                <w:color w:val="000000"/>
                <w:sz w:val="21"/>
                <w:szCs w:val="21"/>
                <w:lang w:eastAsia="ru-RU"/>
              </w:rPr>
              <w:t>факт</w:t>
            </w:r>
          </w:p>
        </w:tc>
        <w:tc>
          <w:tcPr>
            <w:tcW w:w="1289" w:type="dxa"/>
            <w:shd w:val="clear" w:color="auto" w:fill="FFFFFF"/>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Электронные цифровые образовательные ресурсы</w:t>
            </w:r>
          </w:p>
        </w:tc>
      </w:tr>
      <w:tr w:rsidR="00432965" w:rsidRPr="004A3F69" w:rsidTr="00382589">
        <w:trPr>
          <w:tblHeader/>
          <w:tblCellSpacing w:w="15" w:type="dxa"/>
        </w:trPr>
        <w:tc>
          <w:tcPr>
            <w:tcW w:w="0" w:type="auto"/>
            <w:vMerge/>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p>
        </w:tc>
        <w:tc>
          <w:tcPr>
            <w:tcW w:w="7130" w:type="dxa"/>
            <w:vMerge/>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Всего</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Контрольные работы</w:t>
            </w:r>
          </w:p>
        </w:tc>
        <w:tc>
          <w:tcPr>
            <w:tcW w:w="0" w:type="auto"/>
            <w:shd w:val="clear" w:color="auto" w:fill="FFFFFF"/>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Практические работы</w:t>
            </w:r>
          </w:p>
        </w:tc>
        <w:tc>
          <w:tcPr>
            <w:tcW w:w="1197" w:type="dxa"/>
            <w:vMerge/>
            <w:vAlign w:val="center"/>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p>
        </w:tc>
        <w:tc>
          <w:tcPr>
            <w:tcW w:w="1354" w:type="dxa"/>
            <w:vMerge/>
            <w:vAlign w:val="center"/>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p>
        </w:tc>
        <w:tc>
          <w:tcPr>
            <w:tcW w:w="1289" w:type="dxa"/>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Роль и место географии в системе научных дисциплин. Целостность географического пространства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373470" w:rsidP="0038258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05.09</w:t>
            </w: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Практическая работа "Формулировка цели и задач учебного исследования, определение возможных источников информации и форм представления результатов"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1197" w:type="dxa"/>
            <w:hideMark/>
          </w:tcPr>
          <w:p w:rsidR="00432965" w:rsidRPr="008105B1" w:rsidRDefault="008105B1" w:rsidP="00382589">
            <w:pPr>
              <w:spacing w:after="0" w:line="240" w:lineRule="auto"/>
              <w:jc w:val="center"/>
              <w:rPr>
                <w:rFonts w:eastAsia="Times New Roman" w:cs="Times New Roman"/>
                <w:color w:val="000000"/>
                <w:sz w:val="21"/>
                <w:szCs w:val="21"/>
                <w:lang w:eastAsia="ru-RU"/>
              </w:rPr>
            </w:pPr>
            <w:r>
              <w:rPr>
                <w:rFonts w:eastAsia="Times New Roman" w:cs="Times New Roman"/>
                <w:color w:val="000000"/>
                <w:sz w:val="21"/>
                <w:szCs w:val="21"/>
                <w:lang w:eastAsia="ru-RU"/>
              </w:rPr>
              <w:t>07.09</w:t>
            </w: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Теории и концепции современной географии. Практическая работа "Определение масштаба географического охвата публикации, использование географических маркеров, связанных с описанием элементов географического пространства и их взаимодействия"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8105B1" w:rsidRDefault="008105B1" w:rsidP="00382589">
            <w:pPr>
              <w:spacing w:after="0" w:line="240" w:lineRule="auto"/>
              <w:jc w:val="center"/>
              <w:rPr>
                <w:rFonts w:eastAsia="Times New Roman" w:cs="Times New Roman"/>
                <w:color w:val="000000"/>
                <w:sz w:val="21"/>
                <w:szCs w:val="21"/>
                <w:lang w:eastAsia="ru-RU"/>
              </w:rPr>
            </w:pPr>
            <w:r>
              <w:rPr>
                <w:rFonts w:eastAsia="Times New Roman" w:cs="Times New Roman"/>
                <w:color w:val="000000"/>
                <w:sz w:val="21"/>
                <w:szCs w:val="21"/>
                <w:lang w:eastAsia="ru-RU"/>
              </w:rPr>
              <w:t>07.09</w:t>
            </w: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Карта как источник географической информации. Классификация карт. Проекции и искажения на картах</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86597C" w:rsidP="0038258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12.09</w:t>
            </w: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Географические атласы. </w:t>
            </w:r>
            <w:proofErr w:type="spellStart"/>
            <w:r w:rsidRPr="004A3F69">
              <w:rPr>
                <w:rFonts w:ascii="inherit" w:eastAsia="Times New Roman" w:hAnsi="inherit" w:cs="Times New Roman"/>
                <w:color w:val="000000"/>
                <w:sz w:val="24"/>
                <w:szCs w:val="24"/>
                <w:lang w:eastAsia="ru-RU"/>
              </w:rPr>
              <w:t>ГИС.Практическая</w:t>
            </w:r>
            <w:proofErr w:type="spellEnd"/>
            <w:r w:rsidRPr="004A3F69">
              <w:rPr>
                <w:rFonts w:ascii="inherit" w:eastAsia="Times New Roman" w:hAnsi="inherit" w:cs="Times New Roman"/>
                <w:color w:val="000000"/>
                <w:sz w:val="24"/>
                <w:szCs w:val="24"/>
                <w:lang w:eastAsia="ru-RU"/>
              </w:rPr>
              <w:t xml:space="preserve"> работа "Определение количественных и качественных показателей с помощью простейших ГИС"</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7D70D1" w:rsidRDefault="007D70D1" w:rsidP="00382589">
            <w:pPr>
              <w:spacing w:after="0" w:line="240" w:lineRule="auto"/>
              <w:jc w:val="center"/>
              <w:rPr>
                <w:rFonts w:eastAsia="Times New Roman" w:cs="Times New Roman"/>
                <w:color w:val="000000"/>
                <w:sz w:val="21"/>
                <w:szCs w:val="21"/>
                <w:lang w:eastAsia="ru-RU"/>
              </w:rPr>
            </w:pPr>
            <w:r>
              <w:rPr>
                <w:rFonts w:eastAsia="Times New Roman" w:cs="Times New Roman"/>
                <w:color w:val="000000"/>
                <w:sz w:val="21"/>
                <w:szCs w:val="21"/>
                <w:lang w:eastAsia="ru-RU"/>
              </w:rPr>
              <w:t>14.09</w:t>
            </w: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Районирование территории. Практическая работа "Проведение районирования территории по заданным целям и принципам"</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6F4133" w:rsidRDefault="006F4133" w:rsidP="00382589">
            <w:pPr>
              <w:spacing w:after="0" w:line="240" w:lineRule="auto"/>
              <w:jc w:val="center"/>
              <w:rPr>
                <w:rFonts w:eastAsia="Times New Roman" w:cs="Times New Roman"/>
                <w:color w:val="000000"/>
                <w:sz w:val="21"/>
                <w:szCs w:val="21"/>
                <w:lang w:eastAsia="ru-RU"/>
              </w:rPr>
            </w:pPr>
            <w:r>
              <w:rPr>
                <w:rFonts w:eastAsia="Times New Roman" w:cs="Times New Roman"/>
                <w:color w:val="000000"/>
                <w:sz w:val="21"/>
                <w:szCs w:val="21"/>
                <w:lang w:eastAsia="ru-RU"/>
              </w:rPr>
              <w:t>14.09</w:t>
            </w: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Региональные исследования в географии. Культурно-исторические регионы мира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A0C1B" w:rsidP="0038258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19.09</w:t>
            </w: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Географическая и экологическая экспертизы, мониторинг</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A0C1B" w:rsidP="0038258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21.09</w:t>
            </w: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Интеграция ГИС и экологического мониторинга. Практическая работа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0C1B" w:rsidRDefault="004A0C1B" w:rsidP="00382589">
            <w:pPr>
              <w:spacing w:after="0" w:line="240" w:lineRule="auto"/>
              <w:jc w:val="center"/>
              <w:rPr>
                <w:rFonts w:eastAsia="Times New Roman" w:cs="Times New Roman"/>
                <w:color w:val="000000"/>
                <w:sz w:val="21"/>
                <w:szCs w:val="21"/>
                <w:lang w:eastAsia="ru-RU"/>
              </w:rPr>
            </w:pPr>
            <w:r>
              <w:rPr>
                <w:rFonts w:eastAsia="Times New Roman" w:cs="Times New Roman"/>
                <w:color w:val="000000"/>
                <w:sz w:val="21"/>
                <w:szCs w:val="21"/>
                <w:lang w:eastAsia="ru-RU"/>
              </w:rPr>
              <w:t>21.09</w:t>
            </w: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10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Глобальные проблемы. Практическая работа "Выявление факторов обострения одной из групп глобальных проблем человечества и возможных путей их разрешения в ходе групповой дискуссии"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Роль географической науки в изучении глобальных проблем</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Географический прогноз. Устойчивое развитие. Практическая работа "Выявление потенциального вклада географии в решение глобальных проблем человечества на основе контент-анализа текста «Преобразование нашего мира: Повестка дня в области устойчивого развития на период до 2030 года»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Национальные проекты и перспективы устойчивого развития России. Практическая работа "Выявление потенциального вклада географии в реализацию целей устойчивого развития для нашей страны на основе контент-анализа текста национальных проектов России"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Современная политическая карта мира. Политико-географическое и геополитическое положение</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Проблемы перехода к полицентрической модели мироустройства. Практическая работа "Выявление количественных и качественных изменений на политической карте мира (с 1990 г. до настоящего времени на примере различных регионов)"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Место России на политической карте. Отечественная школа политической географии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Формы правления и государственного устройства стран мира. Практическая работа "Выполнение задания на контурной карте по отражению размещения монархий и федераций"</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Политическое устройство России и соседних с ней государств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19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Гонка вооружений в современном мире. Рост военных расходов как экономическая проблема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Проблема нераспространения оружия массового </w:t>
            </w:r>
            <w:proofErr w:type="spellStart"/>
            <w:r w:rsidRPr="004A3F69">
              <w:rPr>
                <w:rFonts w:ascii="inherit" w:eastAsia="Times New Roman" w:hAnsi="inherit" w:cs="Times New Roman"/>
                <w:color w:val="000000"/>
                <w:sz w:val="24"/>
                <w:szCs w:val="24"/>
                <w:lang w:eastAsia="ru-RU"/>
              </w:rPr>
              <w:t>уничтожения.Практическая</w:t>
            </w:r>
            <w:proofErr w:type="spellEnd"/>
            <w:r w:rsidRPr="004A3F69">
              <w:rPr>
                <w:rFonts w:ascii="inherit" w:eastAsia="Times New Roman" w:hAnsi="inherit" w:cs="Times New Roman"/>
                <w:color w:val="000000"/>
                <w:sz w:val="24"/>
                <w:szCs w:val="24"/>
                <w:lang w:eastAsia="ru-RU"/>
              </w:rPr>
              <w:t xml:space="preserve"> работа "Составление таблицы «Страны „ядерного клуба“»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Особенности конфигурации территории государств, обособленные части государственной территории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Многообразие современных границ, их классификация и правила установления. </w:t>
            </w:r>
            <w:proofErr w:type="spellStart"/>
            <w:r w:rsidRPr="004A3F69">
              <w:rPr>
                <w:rFonts w:ascii="inherit" w:eastAsia="Times New Roman" w:hAnsi="inherit" w:cs="Times New Roman"/>
                <w:color w:val="000000"/>
                <w:sz w:val="24"/>
                <w:szCs w:val="24"/>
                <w:lang w:eastAsia="ru-RU"/>
              </w:rPr>
              <w:t>Лимология</w:t>
            </w:r>
            <w:proofErr w:type="spellEnd"/>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Трансграничные регионы. Практическая работа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proofErr w:type="spellStart"/>
            <w:r w:rsidRPr="004A3F69">
              <w:rPr>
                <w:rFonts w:ascii="inherit" w:eastAsia="Times New Roman" w:hAnsi="inherit" w:cs="Times New Roman"/>
                <w:color w:val="000000"/>
                <w:sz w:val="24"/>
                <w:szCs w:val="24"/>
                <w:lang w:eastAsia="ru-RU"/>
              </w:rPr>
              <w:t>Конфликтогенные</w:t>
            </w:r>
            <w:proofErr w:type="spellEnd"/>
            <w:r w:rsidRPr="004A3F69">
              <w:rPr>
                <w:rFonts w:ascii="inherit" w:eastAsia="Times New Roman" w:hAnsi="inherit" w:cs="Times New Roman"/>
                <w:color w:val="000000"/>
                <w:sz w:val="24"/>
                <w:szCs w:val="24"/>
                <w:lang w:eastAsia="ru-RU"/>
              </w:rPr>
              <w:t xml:space="preserve"> факторы и их географическое распространение</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Глобальный этнический кризис. </w:t>
            </w:r>
            <w:proofErr w:type="spellStart"/>
            <w:r w:rsidRPr="004A3F69">
              <w:rPr>
                <w:rFonts w:ascii="inherit" w:eastAsia="Times New Roman" w:hAnsi="inherit" w:cs="Times New Roman"/>
                <w:color w:val="000000"/>
                <w:sz w:val="24"/>
                <w:szCs w:val="24"/>
                <w:lang w:eastAsia="ru-RU"/>
              </w:rPr>
              <w:t>Этноконфессиональные</w:t>
            </w:r>
            <w:proofErr w:type="spellEnd"/>
            <w:r w:rsidRPr="004A3F69">
              <w:rPr>
                <w:rFonts w:ascii="inherit" w:eastAsia="Times New Roman" w:hAnsi="inherit" w:cs="Times New Roman"/>
                <w:color w:val="000000"/>
                <w:sz w:val="24"/>
                <w:szCs w:val="24"/>
                <w:lang w:eastAsia="ru-RU"/>
              </w:rPr>
              <w:t xml:space="preserve"> конфликты. Практическая работа "Характеристика одного из современных конфликтов на политической карте мира"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Терроризм как фактор напряжённости современной политической жизни.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Риски террористической угрозы в различных типах стран мира. Практическая работа "Анализ факторов формирования террористической угрозы в странах различных типов"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Геополитическое положение современной России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29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Пути интеграции России в мировое сообщество. Составление схемы «Роль России в системе международных отношений» (практическая работа)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Резервный урок. Обобщающее повторение по разделам «География в современном мире», «Глобальные проблемы </w:t>
            </w:r>
            <w:r w:rsidRPr="004A3F69">
              <w:rPr>
                <w:rFonts w:ascii="inherit" w:eastAsia="Times New Roman" w:hAnsi="inherit" w:cs="Times New Roman"/>
                <w:color w:val="000000"/>
                <w:sz w:val="24"/>
                <w:szCs w:val="24"/>
                <w:lang w:eastAsia="ru-RU"/>
              </w:rPr>
              <w:lastRenderedPageBreak/>
              <w:t>мирового развития», «Геополитические проблемы современного мира»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31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Понятия «природа», «географическая среда». «Окружающая среда» и её части: природная и антропогенная (техногенная) среда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ind w:left="148" w:hanging="148"/>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Взаимодействие географической среды и общества. Практическая работа "Прогноз изменений </w:t>
            </w:r>
            <w:proofErr w:type="spellStart"/>
            <w:r w:rsidRPr="004A3F69">
              <w:rPr>
                <w:rFonts w:ascii="inherit" w:eastAsia="Times New Roman" w:hAnsi="inherit" w:cs="Times New Roman"/>
                <w:color w:val="000000"/>
                <w:sz w:val="24"/>
                <w:szCs w:val="24"/>
                <w:lang w:eastAsia="ru-RU"/>
              </w:rPr>
              <w:t>геосистем</w:t>
            </w:r>
            <w:proofErr w:type="spellEnd"/>
            <w:r w:rsidRPr="004A3F69">
              <w:rPr>
                <w:rFonts w:ascii="inherit" w:eastAsia="Times New Roman" w:hAnsi="inherit" w:cs="Times New Roman"/>
                <w:color w:val="000000"/>
                <w:sz w:val="24"/>
                <w:szCs w:val="24"/>
                <w:lang w:eastAsia="ru-RU"/>
              </w:rPr>
              <w:t xml:space="preserve"> Земли под влиянием природных и антропогенных факторов в различных регионах мира"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Природные ресурсы. </w:t>
            </w:r>
            <w:proofErr w:type="spellStart"/>
            <w:r w:rsidRPr="004A3F69">
              <w:rPr>
                <w:rFonts w:ascii="inherit" w:eastAsia="Times New Roman" w:hAnsi="inherit" w:cs="Times New Roman"/>
                <w:color w:val="000000"/>
                <w:sz w:val="24"/>
                <w:szCs w:val="24"/>
                <w:lang w:eastAsia="ru-RU"/>
              </w:rPr>
              <w:t>Ресурсообеспеченность</w:t>
            </w:r>
            <w:proofErr w:type="spellEnd"/>
            <w:r w:rsidRPr="004A3F69">
              <w:rPr>
                <w:rFonts w:ascii="inherit" w:eastAsia="Times New Roman" w:hAnsi="inherit" w:cs="Times New Roman"/>
                <w:color w:val="000000"/>
                <w:sz w:val="24"/>
                <w:szCs w:val="24"/>
                <w:lang w:eastAsia="ru-RU"/>
              </w:rPr>
              <w:t xml:space="preserve">. Практическая работа "Определение и объяснение динамики изменения </w:t>
            </w:r>
            <w:proofErr w:type="spellStart"/>
            <w:r w:rsidRPr="004A3F69">
              <w:rPr>
                <w:rFonts w:ascii="inherit" w:eastAsia="Times New Roman" w:hAnsi="inherit" w:cs="Times New Roman"/>
                <w:color w:val="000000"/>
                <w:sz w:val="24"/>
                <w:szCs w:val="24"/>
                <w:lang w:eastAsia="ru-RU"/>
              </w:rPr>
              <w:t>ресурсообеспеченности</w:t>
            </w:r>
            <w:proofErr w:type="spellEnd"/>
            <w:r w:rsidRPr="004A3F69">
              <w:rPr>
                <w:rFonts w:ascii="inherit" w:eastAsia="Times New Roman" w:hAnsi="inherit" w:cs="Times New Roman"/>
                <w:color w:val="000000"/>
                <w:sz w:val="24"/>
                <w:szCs w:val="24"/>
                <w:lang w:eastAsia="ru-RU"/>
              </w:rPr>
              <w:t xml:space="preserve"> стран и регионов различными видами природных ресурсов"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Природопользование. Рациональное и нерациональное использование природных ресурсов. Природные условия. Практическая работа "Оценка природно-ресурсного потенциала и природных условий для развития экономики России"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Геологическая история Земли. Тектоника литосферных плит. Практическая работа "Выполнение заданий на контурной карте по отображению основных регионов распространения минерального сырья"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Планетарное размещение основных видов минеральных ресурсов. Страны и регионы — лидеры по их запасам. Практическая работа "Анализ статистических материалов с целью объяснения тенденций изменения показателя </w:t>
            </w:r>
            <w:proofErr w:type="spellStart"/>
            <w:r w:rsidRPr="004A3F69">
              <w:rPr>
                <w:rFonts w:ascii="inherit" w:eastAsia="Times New Roman" w:hAnsi="inherit" w:cs="Times New Roman"/>
                <w:color w:val="000000"/>
                <w:sz w:val="24"/>
                <w:szCs w:val="24"/>
                <w:lang w:eastAsia="ru-RU"/>
              </w:rPr>
              <w:t>ресурсообеспеченности</w:t>
            </w:r>
            <w:proofErr w:type="spellEnd"/>
            <w:r w:rsidRPr="004A3F69">
              <w:rPr>
                <w:rFonts w:ascii="inherit" w:eastAsia="Times New Roman" w:hAnsi="inherit" w:cs="Times New Roman"/>
                <w:color w:val="000000"/>
                <w:sz w:val="24"/>
                <w:szCs w:val="24"/>
                <w:lang w:eastAsia="ru-RU"/>
              </w:rPr>
              <w:t xml:space="preserve"> стран отдельными видами минеральных ресурсов"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Топливно-энергетические ресурсы, их классификация. Страны и регионы — лидеры по запасам топливных ресурсов. ТЭБ стран мира, основные этапы его изменения. Практическая работа </w:t>
            </w:r>
            <w:r w:rsidRPr="004A3F69">
              <w:rPr>
                <w:rFonts w:ascii="inherit" w:eastAsia="Times New Roman" w:hAnsi="inherit" w:cs="Times New Roman"/>
                <w:color w:val="000000"/>
                <w:sz w:val="24"/>
                <w:szCs w:val="24"/>
                <w:lang w:eastAsia="ru-RU"/>
              </w:rPr>
              <w:lastRenderedPageBreak/>
              <w:t>"Расчёт обеспеченности различными видами топливных ресурсов отдельными регионами мира"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38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Глобальная энергетическая проблема. Альтернативная энергетика в странах мира и на территории России. Практическая работа "Презентация по перспективам развития альтернативной энергетики отдельных стран мира"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Атмосфера. Состав, строение и значение. Общая циркуляция атмосферы. Основные типы погоды. Практическая работа "Объяснение распространения и направления движения тропических циклонов на основе использования источников информации"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Роль климата в формировании ПТК. Практическая работа "Сравнение энергетических затрат в различных регионах России в связи с продолжительностью освещения и отопительного периода"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Основные источники загрязнения атмосферы. Глобальные изменения климата Земли, их последствия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Гидросфера. Состав и значение. Воды </w:t>
            </w:r>
            <w:proofErr w:type="spellStart"/>
            <w:r w:rsidRPr="004A3F69">
              <w:rPr>
                <w:rFonts w:ascii="inherit" w:eastAsia="Times New Roman" w:hAnsi="inherit" w:cs="Times New Roman"/>
                <w:color w:val="000000"/>
                <w:sz w:val="24"/>
                <w:szCs w:val="24"/>
                <w:lang w:eastAsia="ru-RU"/>
              </w:rPr>
              <w:t>суши.Практическая</w:t>
            </w:r>
            <w:proofErr w:type="spellEnd"/>
            <w:r w:rsidRPr="004A3F69">
              <w:rPr>
                <w:rFonts w:ascii="inherit" w:eastAsia="Times New Roman" w:hAnsi="inherit" w:cs="Times New Roman"/>
                <w:color w:val="000000"/>
                <w:sz w:val="24"/>
                <w:szCs w:val="24"/>
                <w:lang w:eastAsia="ru-RU"/>
              </w:rPr>
              <w:t xml:space="preserve"> работа - разработка социальной рекламы «Чистота рек и озёр — ответственность каждого»</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Антропогенные водные системы. Болота. Многолетняя мерзлота. Регионы современного оледенения. Геокриология (мерзлотоведение)</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Водная </w:t>
            </w:r>
            <w:proofErr w:type="spellStart"/>
            <w:r w:rsidRPr="004A3F69">
              <w:rPr>
                <w:rFonts w:ascii="inherit" w:eastAsia="Times New Roman" w:hAnsi="inherit" w:cs="Times New Roman"/>
                <w:color w:val="000000"/>
                <w:sz w:val="24"/>
                <w:szCs w:val="24"/>
                <w:lang w:eastAsia="ru-RU"/>
              </w:rPr>
              <w:t>проблема,пути</w:t>
            </w:r>
            <w:proofErr w:type="spellEnd"/>
            <w:r w:rsidRPr="004A3F69">
              <w:rPr>
                <w:rFonts w:ascii="inherit" w:eastAsia="Times New Roman" w:hAnsi="inherit" w:cs="Times New Roman"/>
                <w:color w:val="000000"/>
                <w:sz w:val="24"/>
                <w:szCs w:val="24"/>
                <w:lang w:eastAsia="ru-RU"/>
              </w:rPr>
              <w:t xml:space="preserve"> её </w:t>
            </w:r>
            <w:proofErr w:type="spellStart"/>
            <w:r w:rsidRPr="004A3F69">
              <w:rPr>
                <w:rFonts w:ascii="inherit" w:eastAsia="Times New Roman" w:hAnsi="inherit" w:cs="Times New Roman"/>
                <w:color w:val="000000"/>
                <w:sz w:val="24"/>
                <w:szCs w:val="24"/>
                <w:lang w:eastAsia="ru-RU"/>
              </w:rPr>
              <w:t>решения.Практическая</w:t>
            </w:r>
            <w:proofErr w:type="spellEnd"/>
            <w:r w:rsidRPr="004A3F69">
              <w:rPr>
                <w:rFonts w:ascii="inherit" w:eastAsia="Times New Roman" w:hAnsi="inherit" w:cs="Times New Roman"/>
                <w:color w:val="000000"/>
                <w:sz w:val="24"/>
                <w:szCs w:val="24"/>
                <w:lang w:eastAsia="ru-RU"/>
              </w:rPr>
              <w:t xml:space="preserve"> работа "Сравнение обеспеченности возобновляемыми водными ресурсами двух стран и объяснение причин различий "</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45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Мировой океан. Практическая работа "Характеристика явления Эль-Ниньо и его воздействия на различные компоненты природной среды и хозяйства"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Ресурсы Мирового океана, место России в области их изучения и использования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Почва. Факторы почвообразования. Выветривание. Практическая работа "Выявление тенденций изменения структуры земельного фонда в различных регионах мира "</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География почв России и мира. Практическая работа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49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Проблемы опустынивания. Эрозия почв. Практическая работа "Составление структурной схемы «Факторы опустынивания» на основе анализа текстовых источников информации"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Биосфера. Зональность и </w:t>
            </w:r>
            <w:proofErr w:type="spellStart"/>
            <w:r w:rsidRPr="004A3F69">
              <w:rPr>
                <w:rFonts w:ascii="inherit" w:eastAsia="Times New Roman" w:hAnsi="inherit" w:cs="Times New Roman"/>
                <w:color w:val="000000"/>
                <w:sz w:val="24"/>
                <w:szCs w:val="24"/>
                <w:lang w:eastAsia="ru-RU"/>
              </w:rPr>
              <w:t>азональность</w:t>
            </w:r>
            <w:proofErr w:type="spellEnd"/>
            <w:r w:rsidRPr="004A3F69">
              <w:rPr>
                <w:rFonts w:ascii="inherit" w:eastAsia="Times New Roman" w:hAnsi="inherit" w:cs="Times New Roman"/>
                <w:color w:val="000000"/>
                <w:sz w:val="24"/>
                <w:szCs w:val="24"/>
                <w:lang w:eastAsia="ru-RU"/>
              </w:rPr>
              <w:t xml:space="preserve"> в органическом </w:t>
            </w:r>
            <w:proofErr w:type="spellStart"/>
            <w:r w:rsidRPr="004A3F69">
              <w:rPr>
                <w:rFonts w:ascii="inherit" w:eastAsia="Times New Roman" w:hAnsi="inherit" w:cs="Times New Roman"/>
                <w:color w:val="000000"/>
                <w:sz w:val="24"/>
                <w:szCs w:val="24"/>
                <w:lang w:eastAsia="ru-RU"/>
              </w:rPr>
              <w:t>мире.ПК</w:t>
            </w:r>
            <w:proofErr w:type="spellEnd"/>
            <w:r w:rsidRPr="004A3F69">
              <w:rPr>
                <w:rFonts w:ascii="inherit" w:eastAsia="Times New Roman" w:hAnsi="inherit" w:cs="Times New Roman"/>
                <w:color w:val="000000"/>
                <w:sz w:val="24"/>
                <w:szCs w:val="24"/>
                <w:lang w:eastAsia="ru-RU"/>
              </w:rPr>
              <w:t>. ПР "Анализ причин биоразнообразия природных комплексов в пределах одной природной зоны на основе источников информации"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Лесные пояса мира. ООПТ мира и России. Всемирное наследие ЮНЕСКО в России и мире. Практическая работа "Составление структурной схемы «Факторы обезлесения и потери биоразнообразия экваториальных лесов Бразилии»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Природные риски и их виды. Регионы природных </w:t>
            </w:r>
            <w:proofErr w:type="spellStart"/>
            <w:r w:rsidRPr="004A3F69">
              <w:rPr>
                <w:rFonts w:ascii="inherit" w:eastAsia="Times New Roman" w:hAnsi="inherit" w:cs="Times New Roman"/>
                <w:color w:val="000000"/>
                <w:sz w:val="24"/>
                <w:szCs w:val="24"/>
                <w:lang w:eastAsia="ru-RU"/>
              </w:rPr>
              <w:t>рисков.Практическая</w:t>
            </w:r>
            <w:proofErr w:type="spellEnd"/>
            <w:r w:rsidRPr="004A3F69">
              <w:rPr>
                <w:rFonts w:ascii="inherit" w:eastAsia="Times New Roman" w:hAnsi="inherit" w:cs="Times New Roman"/>
                <w:color w:val="000000"/>
                <w:sz w:val="24"/>
                <w:szCs w:val="24"/>
                <w:lang w:eastAsia="ru-RU"/>
              </w:rPr>
              <w:t xml:space="preserve"> работа "Сравнительная оценка природных рисков для двух стран на основе анализа интернет-источников"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Землетрясения, извержения вулканов. Техногенные катастрофы. Практическая работа "Оценка последствий различных стихийных </w:t>
            </w:r>
            <w:r w:rsidRPr="004A3F69">
              <w:rPr>
                <w:rFonts w:ascii="inherit" w:eastAsia="Times New Roman" w:hAnsi="inherit" w:cs="Times New Roman"/>
                <w:color w:val="000000"/>
                <w:sz w:val="24"/>
                <w:szCs w:val="24"/>
                <w:lang w:eastAsia="ru-RU"/>
              </w:rPr>
              <w:lastRenderedPageBreak/>
              <w:t>бедствий в странах и регионах мира на основе анализа сообщений СМИ "</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54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Экологическая </w:t>
            </w:r>
            <w:proofErr w:type="spellStart"/>
            <w:r w:rsidRPr="004A3F69">
              <w:rPr>
                <w:rFonts w:ascii="inherit" w:eastAsia="Times New Roman" w:hAnsi="inherit" w:cs="Times New Roman"/>
                <w:color w:val="000000"/>
                <w:sz w:val="24"/>
                <w:szCs w:val="24"/>
                <w:lang w:eastAsia="ru-RU"/>
              </w:rPr>
              <w:t>проблема.Практическая</w:t>
            </w:r>
            <w:proofErr w:type="spellEnd"/>
            <w:r w:rsidRPr="004A3F69">
              <w:rPr>
                <w:rFonts w:ascii="inherit" w:eastAsia="Times New Roman" w:hAnsi="inherit" w:cs="Times New Roman"/>
                <w:color w:val="000000"/>
                <w:sz w:val="24"/>
                <w:szCs w:val="24"/>
                <w:lang w:eastAsia="ru-RU"/>
              </w:rPr>
              <w:t xml:space="preserve"> работа "Составление структурной схемы «Взаимосвязь глобальных проблем окружающей среды» на основе анализа сообщений СМИ"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Экологический кризис. Практическая работа "Организация дискуссии о </w:t>
            </w:r>
            <w:proofErr w:type="spellStart"/>
            <w:r w:rsidRPr="004A3F69">
              <w:rPr>
                <w:rFonts w:ascii="inherit" w:eastAsia="Times New Roman" w:hAnsi="inherit" w:cs="Times New Roman"/>
                <w:color w:val="000000"/>
                <w:sz w:val="24"/>
                <w:szCs w:val="24"/>
                <w:lang w:eastAsia="ru-RU"/>
              </w:rPr>
              <w:t>геоэкологической</w:t>
            </w:r>
            <w:proofErr w:type="spellEnd"/>
            <w:r w:rsidRPr="004A3F69">
              <w:rPr>
                <w:rFonts w:ascii="inherit" w:eastAsia="Times New Roman" w:hAnsi="inherit" w:cs="Times New Roman"/>
                <w:color w:val="000000"/>
                <w:sz w:val="24"/>
                <w:szCs w:val="24"/>
                <w:lang w:eastAsia="ru-RU"/>
              </w:rPr>
              <w:t xml:space="preserve"> ситуации в отдельных странах и регионах мира", "Сравнительная оценка прогнозируемых экологических, экономических и социальных последствий глобальных климатических изменений для двух стран"</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Экологический кризис в различных типах стран современного мира. Стратегия устойчивого развития России. Практические работы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"Организация дискуссии о </w:t>
            </w:r>
            <w:proofErr w:type="spellStart"/>
            <w:r w:rsidRPr="004A3F69">
              <w:rPr>
                <w:rFonts w:ascii="inherit" w:eastAsia="Times New Roman" w:hAnsi="inherit" w:cs="Times New Roman"/>
                <w:color w:val="000000"/>
                <w:sz w:val="24"/>
                <w:szCs w:val="24"/>
                <w:lang w:eastAsia="ru-RU"/>
              </w:rPr>
              <w:t>геоэкологической</w:t>
            </w:r>
            <w:proofErr w:type="spellEnd"/>
            <w:r w:rsidRPr="004A3F69">
              <w:rPr>
                <w:rFonts w:ascii="inherit" w:eastAsia="Times New Roman" w:hAnsi="inherit" w:cs="Times New Roman"/>
                <w:color w:val="000000"/>
                <w:sz w:val="24"/>
                <w:szCs w:val="24"/>
                <w:lang w:eastAsia="ru-RU"/>
              </w:rPr>
              <w:t xml:space="preserve"> ситуации в отдельных странах и регионах мира".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Резервный урок. Обобщающее повторение по разделу "Географическая среда как сфера взаимодействия общества и природы"</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Демографическая история населения </w:t>
            </w:r>
            <w:proofErr w:type="spellStart"/>
            <w:r w:rsidRPr="004A3F69">
              <w:rPr>
                <w:rFonts w:ascii="inherit" w:eastAsia="Times New Roman" w:hAnsi="inherit" w:cs="Times New Roman"/>
                <w:color w:val="000000"/>
                <w:sz w:val="24"/>
                <w:szCs w:val="24"/>
                <w:lang w:eastAsia="ru-RU"/>
              </w:rPr>
              <w:t>Земли.Практическая</w:t>
            </w:r>
            <w:proofErr w:type="spellEnd"/>
            <w:r w:rsidRPr="004A3F69">
              <w:rPr>
                <w:rFonts w:ascii="inherit" w:eastAsia="Times New Roman" w:hAnsi="inherit" w:cs="Times New Roman"/>
                <w:color w:val="000000"/>
                <w:sz w:val="24"/>
                <w:szCs w:val="24"/>
                <w:lang w:eastAsia="ru-RU"/>
              </w:rPr>
              <w:t xml:space="preserve"> работа "Представление географической информации о прогнозе изменений численности населения отдельных регионов мира (на 2050 г .) в виде графиков на основе анализа статистических данных"</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59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Возрастно-половая структура населения мира. Трудовые ресурсы. Практическая работа "Сравнительный анализ половозрастных пирамид двух стран мира с целью объяснения различий в </w:t>
            </w:r>
            <w:r w:rsidRPr="004A3F69">
              <w:rPr>
                <w:rFonts w:ascii="inherit" w:eastAsia="Times New Roman" w:hAnsi="inherit" w:cs="Times New Roman"/>
                <w:color w:val="000000"/>
                <w:sz w:val="24"/>
                <w:szCs w:val="24"/>
                <w:lang w:eastAsia="ru-RU"/>
              </w:rPr>
              <w:lastRenderedPageBreak/>
              <w:t>возрастной структуре населения развитых и развивающих стран",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60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Глобальная демографическая проблема. Практическая работа "Выявление тенденций изменения демографической ситуации одного из регионов России с использованием ГИС (Росстат)"</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61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Здоровье человека как показатель социально-демографического развития.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62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Ожидаемая продолжительность жизни и её различия по странам </w:t>
            </w:r>
            <w:proofErr w:type="spellStart"/>
            <w:r w:rsidRPr="004A3F69">
              <w:rPr>
                <w:rFonts w:ascii="inherit" w:eastAsia="Times New Roman" w:hAnsi="inherit" w:cs="Times New Roman"/>
                <w:color w:val="000000"/>
                <w:sz w:val="24"/>
                <w:szCs w:val="24"/>
                <w:lang w:eastAsia="ru-RU"/>
              </w:rPr>
              <w:t>мира.Практическая</w:t>
            </w:r>
            <w:proofErr w:type="spellEnd"/>
            <w:r w:rsidRPr="004A3F69">
              <w:rPr>
                <w:rFonts w:ascii="inherit" w:eastAsia="Times New Roman" w:hAnsi="inherit" w:cs="Times New Roman"/>
                <w:color w:val="000000"/>
                <w:sz w:val="24"/>
                <w:szCs w:val="24"/>
                <w:lang w:eastAsia="ru-RU"/>
              </w:rPr>
              <w:t xml:space="preserve"> работа "Сравнение показателей здоровья населения и ожидаемой продолжительности жизни в разных странах и регионах мира "</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63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Глобальные миграции населения. Проблема беженцев. Практическая работа "Определение перечня стран мира с наибольшей долей иммигрантов в населении"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64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Внутрироссийская миграция. Практическая работа "Выявление основных направлений современных миграций населения в мире "</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65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Расы. География межрасовых конфликтов. Практическая работа "Выявление межэтнических проблем в многонациональных государствах современного мира (по выбору учителя)"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66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Межнациональные отношения. Практическая работа "Выполнение заданий на контурной карте по особенностям расового, этнического и лингвистического состава населения стран мира"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67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География распространения крупнейших мировых языков. Языковые пространства на территории России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68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Понятие о религии и её географическом пространстве.</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69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proofErr w:type="spellStart"/>
            <w:r w:rsidRPr="004A3F69">
              <w:rPr>
                <w:rFonts w:ascii="inherit" w:eastAsia="Times New Roman" w:hAnsi="inherit" w:cs="Times New Roman"/>
                <w:color w:val="000000"/>
                <w:sz w:val="24"/>
                <w:szCs w:val="24"/>
                <w:lang w:eastAsia="ru-RU"/>
              </w:rPr>
              <w:t>Геопространства</w:t>
            </w:r>
            <w:proofErr w:type="spellEnd"/>
            <w:r w:rsidRPr="004A3F69">
              <w:rPr>
                <w:rFonts w:ascii="inherit" w:eastAsia="Times New Roman" w:hAnsi="inherit" w:cs="Times New Roman"/>
                <w:color w:val="000000"/>
                <w:sz w:val="24"/>
                <w:szCs w:val="24"/>
                <w:lang w:eastAsia="ru-RU"/>
              </w:rPr>
              <w:t xml:space="preserve"> христианства, ислама, буддизма, индуизма в мире и России. Практическая работа "Выполнение заданий на контурной карте по географии распространения важнейших мировых религий"</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Материальная и духовная культура </w:t>
            </w:r>
            <w:proofErr w:type="spellStart"/>
            <w:r w:rsidRPr="004A3F69">
              <w:rPr>
                <w:rFonts w:ascii="inherit" w:eastAsia="Times New Roman" w:hAnsi="inherit" w:cs="Times New Roman"/>
                <w:color w:val="000000"/>
                <w:sz w:val="24"/>
                <w:szCs w:val="24"/>
                <w:lang w:eastAsia="ru-RU"/>
              </w:rPr>
              <w:t>этносов.Учение</w:t>
            </w:r>
            <w:proofErr w:type="spellEnd"/>
            <w:r w:rsidRPr="004A3F69">
              <w:rPr>
                <w:rFonts w:ascii="inherit" w:eastAsia="Times New Roman" w:hAnsi="inherit" w:cs="Times New Roman"/>
                <w:color w:val="000000"/>
                <w:sz w:val="24"/>
                <w:szCs w:val="24"/>
                <w:lang w:eastAsia="ru-RU"/>
              </w:rPr>
              <w:t xml:space="preserve"> о культурном ландшафте, его природная составляющая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Глобальная проблема утраты этнической культуры и ассимиляции. Практическая работа "Презентация по плану об одном из памятников Всемирного культурного наследия ЮНЕСКО"</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Качество человеческого капитала. Практическая работа "Оценка основных показателей качества жизни населения для отдельных стран мира "</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Индекс человеческого развития (ИЧР). Региональные диспропорции ИЧР. Практическая работа "Сравнение показателей ИЧР двух стран в разных регионах (по выбору учителя)"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Размещение и плотность населения. Практическая работа "Выявление тенденций в изменении численности населения крупнейших агломераций мира "</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Урбанизация. Практическая работа "Определение различий процесса урбанизации в развитых и развивающихся странах"</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Глобальные города, их роль в мировых социально-экономических процессах</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Практическая работа "Сравнительная характеристика ведущих глобальных городов: Лондона, Нью- Йорка, Парижа, Токио, Шанхая — на основе различных рейтингов"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78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Резервный урок. Обобщающее повторение по разделу «Человеческий капитал в современном мире»</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79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МГРТ. Практическая работа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"Анализ участия стран и регионов мира в международном географическом разделении труда"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Отраслевая и территориальная структура мирового хозяйства. Процессы глобализации и </w:t>
            </w:r>
            <w:proofErr w:type="spellStart"/>
            <w:r w:rsidRPr="004A3F69">
              <w:rPr>
                <w:rFonts w:ascii="inherit" w:eastAsia="Times New Roman" w:hAnsi="inherit" w:cs="Times New Roman"/>
                <w:color w:val="000000"/>
                <w:sz w:val="24"/>
                <w:szCs w:val="24"/>
                <w:lang w:eastAsia="ru-RU"/>
              </w:rPr>
              <w:t>деглобализации</w:t>
            </w:r>
            <w:proofErr w:type="spellEnd"/>
            <w:r w:rsidRPr="004A3F69">
              <w:rPr>
                <w:rFonts w:ascii="inherit" w:eastAsia="Times New Roman" w:hAnsi="inherit" w:cs="Times New Roman"/>
                <w:color w:val="000000"/>
                <w:sz w:val="24"/>
                <w:szCs w:val="24"/>
                <w:lang w:eastAsia="ru-RU"/>
              </w:rPr>
              <w:t>. Практическая работа "Классификация стран по особенностям отраслевой структуры их экономики (аграрные, индустриальные, постиндустриальные)"</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Понятия «НТП» и «НТР». Исторические этапы научно-технического развития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Пространственные аспекты НИОКР. Практическая работа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Показатели экономического развития стран мира. Классификация стран мира по количественным и качественным показателям. Практическая работа "Сравнение структуры экономики развитых и развивающихся стран на основе анализа структуры ВВП и занятости двух стран"</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Типология стран мира. Практическая работа "Сравнительная характеристика стран разных типов с использованием статистических и картографических материалов"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«Страны Севера» и «страны Юга». Практическая работа "Сравнение показателей социально-экономического развития </w:t>
            </w:r>
            <w:r w:rsidRPr="004A3F69">
              <w:rPr>
                <w:rFonts w:ascii="inherit" w:eastAsia="Times New Roman" w:hAnsi="inherit" w:cs="Times New Roman"/>
                <w:color w:val="000000"/>
                <w:sz w:val="24"/>
                <w:szCs w:val="24"/>
                <w:lang w:eastAsia="ru-RU"/>
              </w:rPr>
              <w:lastRenderedPageBreak/>
              <w:t>стран Севера и Юга на основе анализа картографических и статистических материалов"</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86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Пути преодоления отсталости стран мира. Программы международных организаций по ликвидации нищеты, голода, безграмотности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Место сельского хозяйства в структуре ВВП и занятости населения мира и отдельных стран. Практическая работа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Растениеводство. Животноводство. Практическая работа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89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Глобальная продовольственная проблема. Роль России в мировом производстве продовольствия. Практическая работа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90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Место и значение промышленного сектора в мировой экономике. Факторы размещения. Практическая работа "Определение специализации отдельных стран мира на отраслях промышленности по данным их производственной статистики и структуры товарного экспорта"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91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ТЭК и ТЭБ мира. </w:t>
            </w:r>
            <w:proofErr w:type="spellStart"/>
            <w:r w:rsidRPr="004A3F69">
              <w:rPr>
                <w:rFonts w:ascii="inherit" w:eastAsia="Times New Roman" w:hAnsi="inherit" w:cs="Times New Roman"/>
                <w:color w:val="000000"/>
                <w:sz w:val="24"/>
                <w:szCs w:val="24"/>
                <w:lang w:eastAsia="ru-RU"/>
              </w:rPr>
              <w:t>Структрутура</w:t>
            </w:r>
            <w:proofErr w:type="spellEnd"/>
            <w:r w:rsidRPr="004A3F69">
              <w:rPr>
                <w:rFonts w:ascii="inherit" w:eastAsia="Times New Roman" w:hAnsi="inherit" w:cs="Times New Roman"/>
                <w:color w:val="000000"/>
                <w:sz w:val="24"/>
                <w:szCs w:val="24"/>
                <w:lang w:eastAsia="ru-RU"/>
              </w:rPr>
              <w:t xml:space="preserve">, географические особенности. </w:t>
            </w:r>
            <w:proofErr w:type="spellStart"/>
            <w:r w:rsidRPr="004A3F69">
              <w:rPr>
                <w:rFonts w:ascii="inherit" w:eastAsia="Times New Roman" w:hAnsi="inherit" w:cs="Times New Roman"/>
                <w:color w:val="000000"/>
                <w:sz w:val="24"/>
                <w:szCs w:val="24"/>
                <w:lang w:eastAsia="ru-RU"/>
              </w:rPr>
              <w:t>Практичесие</w:t>
            </w:r>
            <w:proofErr w:type="spellEnd"/>
            <w:r w:rsidRPr="004A3F69">
              <w:rPr>
                <w:rFonts w:ascii="inherit" w:eastAsia="Times New Roman" w:hAnsi="inherit" w:cs="Times New Roman"/>
                <w:color w:val="000000"/>
                <w:sz w:val="24"/>
                <w:szCs w:val="24"/>
                <w:lang w:eastAsia="ru-RU"/>
              </w:rPr>
              <w:t xml:space="preserve"> работы "Сравнение эффективности различных типов ВИЭ на основе анализа данных об их энергетической и </w:t>
            </w:r>
            <w:r w:rsidRPr="004A3F69">
              <w:rPr>
                <w:rFonts w:ascii="inherit" w:eastAsia="Times New Roman" w:hAnsi="inherit" w:cs="Times New Roman"/>
                <w:color w:val="000000"/>
                <w:sz w:val="24"/>
                <w:szCs w:val="24"/>
                <w:lang w:eastAsia="ru-RU"/>
              </w:rPr>
              <w:lastRenderedPageBreak/>
              <w:t>экономической рентабельности", "Подготовка эссе на тему «Не слишком ли высокую цену человечество платит за нефть?»</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92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Чёрная и цветная металлургия мира. Ведущие страны — экспортёры и </w:t>
            </w:r>
            <w:proofErr w:type="gramStart"/>
            <w:r w:rsidRPr="004A3F69">
              <w:rPr>
                <w:rFonts w:ascii="inherit" w:eastAsia="Times New Roman" w:hAnsi="inherit" w:cs="Times New Roman"/>
                <w:color w:val="000000"/>
                <w:sz w:val="24"/>
                <w:szCs w:val="24"/>
                <w:lang w:eastAsia="ru-RU"/>
              </w:rPr>
              <w:t>импортёры .</w:t>
            </w:r>
            <w:proofErr w:type="gramEnd"/>
            <w:r w:rsidRPr="004A3F69">
              <w:rPr>
                <w:rFonts w:ascii="inherit" w:eastAsia="Times New Roman" w:hAnsi="inherit" w:cs="Times New Roman"/>
                <w:color w:val="000000"/>
                <w:sz w:val="24"/>
                <w:szCs w:val="24"/>
                <w:lang w:eastAsia="ru-RU"/>
              </w:rPr>
              <w:t xml:space="preserve"> Современные факторы размещения. Машиностроение. Главные машиностроительные районы мира.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93</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Химический и лесопромышленный комплекс мира. Место России в мировом производстве химических </w:t>
            </w:r>
            <w:proofErr w:type="spellStart"/>
            <w:proofErr w:type="gramStart"/>
            <w:r w:rsidRPr="004A3F69">
              <w:rPr>
                <w:rFonts w:ascii="inherit" w:eastAsia="Times New Roman" w:hAnsi="inherit" w:cs="Times New Roman"/>
                <w:color w:val="000000"/>
                <w:sz w:val="24"/>
                <w:szCs w:val="24"/>
                <w:lang w:eastAsia="ru-RU"/>
              </w:rPr>
              <w:t>удобрений.Лёгкая</w:t>
            </w:r>
            <w:proofErr w:type="spellEnd"/>
            <w:proofErr w:type="gramEnd"/>
            <w:r w:rsidRPr="004A3F69">
              <w:rPr>
                <w:rFonts w:ascii="inherit" w:eastAsia="Times New Roman" w:hAnsi="inherit" w:cs="Times New Roman"/>
                <w:color w:val="000000"/>
                <w:sz w:val="24"/>
                <w:szCs w:val="24"/>
                <w:lang w:eastAsia="ru-RU"/>
              </w:rPr>
              <w:t xml:space="preserve"> и пищевая промышленность мира. Практическая работа "Составление экономико-географической характеристики одной из отраслей мировой промышленности"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94</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Международные экономические отношения. Мировой рынок товаров и услуг. Рекреационная география. Практическая работа "Создание рекламного постера по одному из туристических регионов мира на основе источников информации", "Составление картосхемы одного из санаторно-курортных и рекреационных районов России с использованием различных источников информации"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95</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Международные рынки инжиниринговых, консалтинговых, информационных услуг. География мировой торговли. Практическая работа "Определение международной специализации одного из крупнейших регионов мира", "Отображение статистических данных по обеспеченности различными предприятиями сферы услуг на примере своего города (региона)"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96</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Международные транспортные услуги. Мировая транспортная система. Практическая работа "Оценка транспортно-географического положения России"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97</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 xml:space="preserve">Мировой транспорт. Практическая работа "Исследование современных тенденций развития одного из видов транспорта на </w:t>
            </w:r>
            <w:r w:rsidRPr="004A3F69">
              <w:rPr>
                <w:rFonts w:ascii="inherit" w:eastAsia="Times New Roman" w:hAnsi="inherit" w:cs="Times New Roman"/>
                <w:color w:val="000000"/>
                <w:sz w:val="24"/>
                <w:szCs w:val="24"/>
                <w:lang w:eastAsia="ru-RU"/>
              </w:rPr>
              <w:lastRenderedPageBreak/>
              <w:t>основе анализа статистических материалов", "Составление картосхемы единого глубоководного пути европейской части России с использованием различных источников информации"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lastRenderedPageBreak/>
              <w:t>98</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Сущность мировых валютно-финансовых отношений. Элементы глобальной валютно-финансовой системы.</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197"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99</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Международные финансовые организации. Дискуссия на тему «Возможно ли преодоление финансовой задолженности развивающимися странами?»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100</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Международная экономическая интеграция. Практическая работа "Сравнительный анализ двух ведущих мировых интеграционных группировок по данным международной статистики с целью выявления мировых тенденций процессов интеграции"</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101</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Россия в мировой системе интеграционных отношений. Практическая работа "Анализ международных экономических связей на примере одной из стран ", "Создание структурной схемы «Формы участия стран и регионов мира в МГРТ»</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0" w:type="auto"/>
            <w:hideMark/>
          </w:tcPr>
          <w:p w:rsidR="00432965" w:rsidRPr="004A3F69" w:rsidRDefault="00432965" w:rsidP="00382589">
            <w:pPr>
              <w:spacing w:after="0" w:line="240" w:lineRule="auto"/>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102</w:t>
            </w:r>
          </w:p>
        </w:tc>
        <w:tc>
          <w:tcPr>
            <w:tcW w:w="7130" w:type="dxa"/>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Резервный урок. Обобщающее повторение по разделу «Проблемы мирового экономического развития». Практическая работа «Создание структурной схемы «Формы участия стран и регионов мира в международном географическом разделении труда»</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0.5</w:t>
            </w:r>
          </w:p>
        </w:tc>
        <w:tc>
          <w:tcPr>
            <w:tcW w:w="1197" w:type="dxa"/>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354" w:type="dxa"/>
            <w:hideMark/>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c>
          <w:tcPr>
            <w:tcW w:w="1289" w:type="dxa"/>
          </w:tcPr>
          <w:p w:rsidR="00432965" w:rsidRPr="004A3F69" w:rsidRDefault="00432965" w:rsidP="00382589">
            <w:pPr>
              <w:spacing w:after="0" w:line="240" w:lineRule="auto"/>
              <w:rPr>
                <w:rFonts w:ascii="Times New Roman" w:eastAsia="Times New Roman" w:hAnsi="Times New Roman" w:cs="Times New Roman"/>
                <w:sz w:val="20"/>
                <w:szCs w:val="20"/>
                <w:lang w:eastAsia="ru-RU"/>
              </w:rPr>
            </w:pPr>
          </w:p>
        </w:tc>
      </w:tr>
      <w:tr w:rsidR="00432965" w:rsidRPr="004A3F69" w:rsidTr="00382589">
        <w:trPr>
          <w:tblCellSpacing w:w="15" w:type="dxa"/>
        </w:trPr>
        <w:tc>
          <w:tcPr>
            <w:tcW w:w="7526" w:type="dxa"/>
            <w:gridSpan w:val="2"/>
            <w:hideMark/>
          </w:tcPr>
          <w:p w:rsidR="00432965" w:rsidRPr="004A3F69" w:rsidRDefault="00432965" w:rsidP="00382589">
            <w:pPr>
              <w:spacing w:before="100" w:beforeAutospacing="1" w:after="100" w:afterAutospacing="1" w:line="240" w:lineRule="auto"/>
              <w:rPr>
                <w:rFonts w:ascii="inherit" w:eastAsia="Times New Roman" w:hAnsi="inherit" w:cs="Times New Roman"/>
                <w:color w:val="000000"/>
                <w:sz w:val="24"/>
                <w:szCs w:val="24"/>
                <w:lang w:eastAsia="ru-RU"/>
              </w:rPr>
            </w:pPr>
            <w:r w:rsidRPr="004A3F69">
              <w:rPr>
                <w:rFonts w:ascii="inherit" w:eastAsia="Times New Roman" w:hAnsi="inherit" w:cs="Times New Roman"/>
                <w:color w:val="000000"/>
                <w:sz w:val="24"/>
                <w:szCs w:val="24"/>
                <w:lang w:eastAsia="ru-RU"/>
              </w:rPr>
              <w:t>ОБЩЕЕ КОЛИЧЕСТВО ЧАСОВ ПО ПРОГРАММЕ</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102</w:t>
            </w: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0" w:type="auto"/>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r w:rsidRPr="004A3F69">
              <w:rPr>
                <w:rFonts w:ascii="inherit" w:eastAsia="Times New Roman" w:hAnsi="inherit" w:cs="Times New Roman"/>
                <w:color w:val="000000"/>
                <w:sz w:val="21"/>
                <w:szCs w:val="21"/>
                <w:lang w:eastAsia="ru-RU"/>
              </w:rPr>
              <w:t>37.5</w:t>
            </w:r>
          </w:p>
        </w:tc>
        <w:tc>
          <w:tcPr>
            <w:tcW w:w="2581" w:type="dxa"/>
            <w:gridSpan w:val="2"/>
            <w:hideMark/>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c>
          <w:tcPr>
            <w:tcW w:w="1289" w:type="dxa"/>
          </w:tcPr>
          <w:p w:rsidR="00432965" w:rsidRPr="004A3F69" w:rsidRDefault="00432965" w:rsidP="00382589">
            <w:pPr>
              <w:spacing w:after="0" w:line="240" w:lineRule="auto"/>
              <w:jc w:val="center"/>
              <w:rPr>
                <w:rFonts w:ascii="inherit" w:eastAsia="Times New Roman" w:hAnsi="inherit" w:cs="Times New Roman"/>
                <w:color w:val="000000"/>
                <w:sz w:val="21"/>
                <w:szCs w:val="21"/>
                <w:lang w:eastAsia="ru-RU"/>
              </w:rPr>
            </w:pPr>
          </w:p>
        </w:tc>
      </w:tr>
    </w:tbl>
    <w:p w:rsidR="001D1F9A" w:rsidRDefault="001D1F9A" w:rsidP="00382589"/>
    <w:sectPr w:rsidR="001D1F9A" w:rsidSect="0041401B">
      <w:pgSz w:w="16838" w:h="11906" w:orient="landscape"/>
      <w:pgMar w:top="851" w:right="1245"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F69"/>
    <w:rsid w:val="00123BC2"/>
    <w:rsid w:val="001D1F9A"/>
    <w:rsid w:val="00373470"/>
    <w:rsid w:val="00382589"/>
    <w:rsid w:val="0041401B"/>
    <w:rsid w:val="00432965"/>
    <w:rsid w:val="004A0C1B"/>
    <w:rsid w:val="004A3F69"/>
    <w:rsid w:val="005057F8"/>
    <w:rsid w:val="005B783D"/>
    <w:rsid w:val="006F4133"/>
    <w:rsid w:val="00706974"/>
    <w:rsid w:val="007D161D"/>
    <w:rsid w:val="007D70D1"/>
    <w:rsid w:val="008105B1"/>
    <w:rsid w:val="0086597C"/>
    <w:rsid w:val="00B062CD"/>
    <w:rsid w:val="00DE38D7"/>
    <w:rsid w:val="00F74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357400-9553-4A35-BCA0-309B48224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41401B"/>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523694">
      <w:bodyDiv w:val="1"/>
      <w:marLeft w:val="0"/>
      <w:marRight w:val="0"/>
      <w:marTop w:val="0"/>
      <w:marBottom w:val="0"/>
      <w:divBdr>
        <w:top w:val="none" w:sz="0" w:space="0" w:color="auto"/>
        <w:left w:val="none" w:sz="0" w:space="0" w:color="auto"/>
        <w:bottom w:val="none" w:sz="0" w:space="0" w:color="auto"/>
        <w:right w:val="none" w:sz="0" w:space="0" w:color="auto"/>
      </w:divBdr>
      <w:divsChild>
        <w:div w:id="297951888">
          <w:marLeft w:val="0"/>
          <w:marRight w:val="0"/>
          <w:marTop w:val="0"/>
          <w:marBottom w:val="0"/>
          <w:divBdr>
            <w:top w:val="none" w:sz="0" w:space="0" w:color="auto"/>
            <w:left w:val="none" w:sz="0" w:space="0" w:color="auto"/>
            <w:bottom w:val="none" w:sz="0" w:space="0" w:color="auto"/>
            <w:right w:val="none" w:sz="0" w:space="0" w:color="auto"/>
          </w:divBdr>
          <w:divsChild>
            <w:div w:id="1126657679">
              <w:marLeft w:val="0"/>
              <w:marRight w:val="0"/>
              <w:marTop w:val="0"/>
              <w:marBottom w:val="0"/>
              <w:divBdr>
                <w:top w:val="none" w:sz="0" w:space="0" w:color="auto"/>
                <w:left w:val="none" w:sz="0" w:space="0" w:color="auto"/>
                <w:bottom w:val="none" w:sz="0" w:space="0" w:color="auto"/>
                <w:right w:val="none" w:sz="0" w:space="0" w:color="auto"/>
              </w:divBdr>
            </w:div>
          </w:divsChild>
        </w:div>
        <w:div w:id="1319532910">
          <w:marLeft w:val="0"/>
          <w:marRight w:val="0"/>
          <w:marTop w:val="0"/>
          <w:marBottom w:val="0"/>
          <w:divBdr>
            <w:top w:val="none" w:sz="0" w:space="0" w:color="auto"/>
            <w:left w:val="none" w:sz="0" w:space="0" w:color="auto"/>
            <w:bottom w:val="none" w:sz="0" w:space="0" w:color="auto"/>
            <w:right w:val="none" w:sz="0" w:space="0" w:color="auto"/>
          </w:divBdr>
          <w:divsChild>
            <w:div w:id="1566797158">
              <w:marLeft w:val="0"/>
              <w:marRight w:val="0"/>
              <w:marTop w:val="0"/>
              <w:marBottom w:val="0"/>
              <w:divBdr>
                <w:top w:val="none" w:sz="0" w:space="0" w:color="auto"/>
                <w:left w:val="none" w:sz="0" w:space="0" w:color="auto"/>
                <w:bottom w:val="none" w:sz="0" w:space="0" w:color="auto"/>
                <w:right w:val="none" w:sz="0" w:space="0" w:color="auto"/>
              </w:divBdr>
            </w:div>
            <w:div w:id="1746029518">
              <w:marLeft w:val="0"/>
              <w:marRight w:val="0"/>
              <w:marTop w:val="0"/>
              <w:marBottom w:val="0"/>
              <w:divBdr>
                <w:top w:val="none" w:sz="0" w:space="0" w:color="auto"/>
                <w:left w:val="none" w:sz="0" w:space="0" w:color="auto"/>
                <w:bottom w:val="none" w:sz="0" w:space="0" w:color="auto"/>
                <w:right w:val="none" w:sz="0" w:space="0" w:color="auto"/>
              </w:divBdr>
              <w:divsChild>
                <w:div w:id="1003433770">
                  <w:marLeft w:val="0"/>
                  <w:marRight w:val="0"/>
                  <w:marTop w:val="0"/>
                  <w:marBottom w:val="0"/>
                  <w:divBdr>
                    <w:top w:val="none" w:sz="0" w:space="0" w:color="auto"/>
                    <w:left w:val="none" w:sz="0" w:space="0" w:color="auto"/>
                    <w:bottom w:val="none" w:sz="0" w:space="0" w:color="auto"/>
                    <w:right w:val="none" w:sz="0" w:space="0" w:color="auto"/>
                  </w:divBdr>
                  <w:divsChild>
                    <w:div w:id="256525238">
                      <w:marLeft w:val="0"/>
                      <w:marRight w:val="0"/>
                      <w:marTop w:val="0"/>
                      <w:marBottom w:val="0"/>
                      <w:divBdr>
                        <w:top w:val="none" w:sz="0" w:space="0" w:color="auto"/>
                        <w:left w:val="none" w:sz="0" w:space="0" w:color="auto"/>
                        <w:bottom w:val="none" w:sz="0" w:space="0" w:color="auto"/>
                        <w:right w:val="none" w:sz="0" w:space="0" w:color="auto"/>
                      </w:divBdr>
                    </w:div>
                  </w:divsChild>
                </w:div>
                <w:div w:id="622419704">
                  <w:marLeft w:val="0"/>
                  <w:marRight w:val="0"/>
                  <w:marTop w:val="0"/>
                  <w:marBottom w:val="0"/>
                  <w:divBdr>
                    <w:top w:val="none" w:sz="0" w:space="0" w:color="auto"/>
                    <w:left w:val="none" w:sz="0" w:space="0" w:color="auto"/>
                    <w:bottom w:val="none" w:sz="0" w:space="0" w:color="auto"/>
                    <w:right w:val="none" w:sz="0" w:space="0" w:color="auto"/>
                  </w:divBdr>
                  <w:divsChild>
                    <w:div w:id="1825657085">
                      <w:marLeft w:val="0"/>
                      <w:marRight w:val="0"/>
                      <w:marTop w:val="0"/>
                      <w:marBottom w:val="0"/>
                      <w:divBdr>
                        <w:top w:val="none" w:sz="0" w:space="0" w:color="auto"/>
                        <w:left w:val="none" w:sz="0" w:space="0" w:color="auto"/>
                        <w:bottom w:val="none" w:sz="0" w:space="0" w:color="auto"/>
                        <w:right w:val="none" w:sz="0" w:space="0" w:color="auto"/>
                      </w:divBdr>
                    </w:div>
                  </w:divsChild>
                </w:div>
                <w:div w:id="1432428460">
                  <w:marLeft w:val="0"/>
                  <w:marRight w:val="0"/>
                  <w:marTop w:val="0"/>
                  <w:marBottom w:val="0"/>
                  <w:divBdr>
                    <w:top w:val="none" w:sz="0" w:space="0" w:color="auto"/>
                    <w:left w:val="none" w:sz="0" w:space="0" w:color="auto"/>
                    <w:bottom w:val="none" w:sz="0" w:space="0" w:color="auto"/>
                    <w:right w:val="none" w:sz="0" w:space="0" w:color="auto"/>
                  </w:divBdr>
                  <w:divsChild>
                    <w:div w:id="1883663133">
                      <w:marLeft w:val="0"/>
                      <w:marRight w:val="0"/>
                      <w:marTop w:val="0"/>
                      <w:marBottom w:val="0"/>
                      <w:divBdr>
                        <w:top w:val="none" w:sz="0" w:space="0" w:color="auto"/>
                        <w:left w:val="none" w:sz="0" w:space="0" w:color="auto"/>
                        <w:bottom w:val="none" w:sz="0" w:space="0" w:color="auto"/>
                        <w:right w:val="none" w:sz="0" w:space="0" w:color="auto"/>
                      </w:divBdr>
                    </w:div>
                  </w:divsChild>
                </w:div>
                <w:div w:id="1380864626">
                  <w:marLeft w:val="0"/>
                  <w:marRight w:val="0"/>
                  <w:marTop w:val="0"/>
                  <w:marBottom w:val="0"/>
                  <w:divBdr>
                    <w:top w:val="none" w:sz="0" w:space="0" w:color="auto"/>
                    <w:left w:val="none" w:sz="0" w:space="0" w:color="auto"/>
                    <w:bottom w:val="none" w:sz="0" w:space="0" w:color="auto"/>
                    <w:right w:val="none" w:sz="0" w:space="0" w:color="auto"/>
                  </w:divBdr>
                  <w:divsChild>
                    <w:div w:id="187916377">
                      <w:marLeft w:val="0"/>
                      <w:marRight w:val="0"/>
                      <w:marTop w:val="0"/>
                      <w:marBottom w:val="0"/>
                      <w:divBdr>
                        <w:top w:val="none" w:sz="0" w:space="0" w:color="auto"/>
                        <w:left w:val="none" w:sz="0" w:space="0" w:color="auto"/>
                        <w:bottom w:val="none" w:sz="0" w:space="0" w:color="auto"/>
                        <w:right w:val="none" w:sz="0" w:space="0" w:color="auto"/>
                      </w:divBdr>
                    </w:div>
                  </w:divsChild>
                </w:div>
                <w:div w:id="858665509">
                  <w:marLeft w:val="0"/>
                  <w:marRight w:val="0"/>
                  <w:marTop w:val="0"/>
                  <w:marBottom w:val="0"/>
                  <w:divBdr>
                    <w:top w:val="none" w:sz="0" w:space="0" w:color="auto"/>
                    <w:left w:val="none" w:sz="0" w:space="0" w:color="auto"/>
                    <w:bottom w:val="none" w:sz="0" w:space="0" w:color="auto"/>
                    <w:right w:val="none" w:sz="0" w:space="0" w:color="auto"/>
                  </w:divBdr>
                  <w:divsChild>
                    <w:div w:id="168300980">
                      <w:marLeft w:val="0"/>
                      <w:marRight w:val="0"/>
                      <w:marTop w:val="0"/>
                      <w:marBottom w:val="0"/>
                      <w:divBdr>
                        <w:top w:val="none" w:sz="0" w:space="0" w:color="auto"/>
                        <w:left w:val="none" w:sz="0" w:space="0" w:color="auto"/>
                        <w:bottom w:val="none" w:sz="0" w:space="0" w:color="auto"/>
                        <w:right w:val="none" w:sz="0" w:space="0" w:color="auto"/>
                      </w:divBdr>
                    </w:div>
                  </w:divsChild>
                </w:div>
                <w:div w:id="755250524">
                  <w:marLeft w:val="0"/>
                  <w:marRight w:val="0"/>
                  <w:marTop w:val="0"/>
                  <w:marBottom w:val="0"/>
                  <w:divBdr>
                    <w:top w:val="none" w:sz="0" w:space="0" w:color="auto"/>
                    <w:left w:val="none" w:sz="0" w:space="0" w:color="auto"/>
                    <w:bottom w:val="none" w:sz="0" w:space="0" w:color="auto"/>
                    <w:right w:val="none" w:sz="0" w:space="0" w:color="auto"/>
                  </w:divBdr>
                  <w:divsChild>
                    <w:div w:id="1121918869">
                      <w:marLeft w:val="0"/>
                      <w:marRight w:val="0"/>
                      <w:marTop w:val="0"/>
                      <w:marBottom w:val="0"/>
                      <w:divBdr>
                        <w:top w:val="none" w:sz="0" w:space="0" w:color="auto"/>
                        <w:left w:val="none" w:sz="0" w:space="0" w:color="auto"/>
                        <w:bottom w:val="none" w:sz="0" w:space="0" w:color="auto"/>
                        <w:right w:val="none" w:sz="0" w:space="0" w:color="auto"/>
                      </w:divBdr>
                    </w:div>
                  </w:divsChild>
                </w:div>
                <w:div w:id="58746403">
                  <w:marLeft w:val="0"/>
                  <w:marRight w:val="0"/>
                  <w:marTop w:val="0"/>
                  <w:marBottom w:val="0"/>
                  <w:divBdr>
                    <w:top w:val="none" w:sz="0" w:space="0" w:color="auto"/>
                    <w:left w:val="none" w:sz="0" w:space="0" w:color="auto"/>
                    <w:bottom w:val="none" w:sz="0" w:space="0" w:color="auto"/>
                    <w:right w:val="none" w:sz="0" w:space="0" w:color="auto"/>
                  </w:divBdr>
                  <w:divsChild>
                    <w:div w:id="281570278">
                      <w:marLeft w:val="0"/>
                      <w:marRight w:val="0"/>
                      <w:marTop w:val="0"/>
                      <w:marBottom w:val="0"/>
                      <w:divBdr>
                        <w:top w:val="none" w:sz="0" w:space="0" w:color="auto"/>
                        <w:left w:val="none" w:sz="0" w:space="0" w:color="auto"/>
                        <w:bottom w:val="none" w:sz="0" w:space="0" w:color="auto"/>
                        <w:right w:val="none" w:sz="0" w:space="0" w:color="auto"/>
                      </w:divBdr>
                    </w:div>
                  </w:divsChild>
                </w:div>
                <w:div w:id="1192569046">
                  <w:marLeft w:val="0"/>
                  <w:marRight w:val="0"/>
                  <w:marTop w:val="0"/>
                  <w:marBottom w:val="0"/>
                  <w:divBdr>
                    <w:top w:val="none" w:sz="0" w:space="0" w:color="auto"/>
                    <w:left w:val="none" w:sz="0" w:space="0" w:color="auto"/>
                    <w:bottom w:val="none" w:sz="0" w:space="0" w:color="auto"/>
                    <w:right w:val="none" w:sz="0" w:space="0" w:color="auto"/>
                  </w:divBdr>
                  <w:divsChild>
                    <w:div w:id="1709986050">
                      <w:marLeft w:val="0"/>
                      <w:marRight w:val="0"/>
                      <w:marTop w:val="0"/>
                      <w:marBottom w:val="0"/>
                      <w:divBdr>
                        <w:top w:val="none" w:sz="0" w:space="0" w:color="auto"/>
                        <w:left w:val="none" w:sz="0" w:space="0" w:color="auto"/>
                        <w:bottom w:val="none" w:sz="0" w:space="0" w:color="auto"/>
                        <w:right w:val="none" w:sz="0" w:space="0" w:color="auto"/>
                      </w:divBdr>
                    </w:div>
                  </w:divsChild>
                </w:div>
                <w:div w:id="899362907">
                  <w:marLeft w:val="0"/>
                  <w:marRight w:val="0"/>
                  <w:marTop w:val="0"/>
                  <w:marBottom w:val="0"/>
                  <w:divBdr>
                    <w:top w:val="none" w:sz="0" w:space="0" w:color="auto"/>
                    <w:left w:val="none" w:sz="0" w:space="0" w:color="auto"/>
                    <w:bottom w:val="none" w:sz="0" w:space="0" w:color="auto"/>
                    <w:right w:val="none" w:sz="0" w:space="0" w:color="auto"/>
                  </w:divBdr>
                  <w:divsChild>
                    <w:div w:id="574048973">
                      <w:marLeft w:val="0"/>
                      <w:marRight w:val="0"/>
                      <w:marTop w:val="0"/>
                      <w:marBottom w:val="0"/>
                      <w:divBdr>
                        <w:top w:val="none" w:sz="0" w:space="0" w:color="auto"/>
                        <w:left w:val="none" w:sz="0" w:space="0" w:color="auto"/>
                        <w:bottom w:val="none" w:sz="0" w:space="0" w:color="auto"/>
                        <w:right w:val="none" w:sz="0" w:space="0" w:color="auto"/>
                      </w:divBdr>
                    </w:div>
                  </w:divsChild>
                </w:div>
                <w:div w:id="1322345010">
                  <w:marLeft w:val="0"/>
                  <w:marRight w:val="0"/>
                  <w:marTop w:val="0"/>
                  <w:marBottom w:val="0"/>
                  <w:divBdr>
                    <w:top w:val="none" w:sz="0" w:space="0" w:color="auto"/>
                    <w:left w:val="none" w:sz="0" w:space="0" w:color="auto"/>
                    <w:bottom w:val="none" w:sz="0" w:space="0" w:color="auto"/>
                    <w:right w:val="none" w:sz="0" w:space="0" w:color="auto"/>
                  </w:divBdr>
                  <w:divsChild>
                    <w:div w:id="498422094">
                      <w:marLeft w:val="0"/>
                      <w:marRight w:val="0"/>
                      <w:marTop w:val="0"/>
                      <w:marBottom w:val="0"/>
                      <w:divBdr>
                        <w:top w:val="none" w:sz="0" w:space="0" w:color="auto"/>
                        <w:left w:val="none" w:sz="0" w:space="0" w:color="auto"/>
                        <w:bottom w:val="none" w:sz="0" w:space="0" w:color="auto"/>
                        <w:right w:val="none" w:sz="0" w:space="0" w:color="auto"/>
                      </w:divBdr>
                    </w:div>
                  </w:divsChild>
                </w:div>
                <w:div w:id="955058394">
                  <w:marLeft w:val="0"/>
                  <w:marRight w:val="0"/>
                  <w:marTop w:val="0"/>
                  <w:marBottom w:val="0"/>
                  <w:divBdr>
                    <w:top w:val="none" w:sz="0" w:space="0" w:color="auto"/>
                    <w:left w:val="none" w:sz="0" w:space="0" w:color="auto"/>
                    <w:bottom w:val="none" w:sz="0" w:space="0" w:color="auto"/>
                    <w:right w:val="none" w:sz="0" w:space="0" w:color="auto"/>
                  </w:divBdr>
                  <w:divsChild>
                    <w:div w:id="1128352748">
                      <w:marLeft w:val="0"/>
                      <w:marRight w:val="0"/>
                      <w:marTop w:val="0"/>
                      <w:marBottom w:val="0"/>
                      <w:divBdr>
                        <w:top w:val="none" w:sz="0" w:space="0" w:color="auto"/>
                        <w:left w:val="none" w:sz="0" w:space="0" w:color="auto"/>
                        <w:bottom w:val="none" w:sz="0" w:space="0" w:color="auto"/>
                        <w:right w:val="none" w:sz="0" w:space="0" w:color="auto"/>
                      </w:divBdr>
                    </w:div>
                  </w:divsChild>
                </w:div>
                <w:div w:id="500631851">
                  <w:marLeft w:val="0"/>
                  <w:marRight w:val="0"/>
                  <w:marTop w:val="0"/>
                  <w:marBottom w:val="0"/>
                  <w:divBdr>
                    <w:top w:val="none" w:sz="0" w:space="0" w:color="auto"/>
                    <w:left w:val="none" w:sz="0" w:space="0" w:color="auto"/>
                    <w:bottom w:val="none" w:sz="0" w:space="0" w:color="auto"/>
                    <w:right w:val="none" w:sz="0" w:space="0" w:color="auto"/>
                  </w:divBdr>
                  <w:divsChild>
                    <w:div w:id="261568947">
                      <w:marLeft w:val="0"/>
                      <w:marRight w:val="0"/>
                      <w:marTop w:val="0"/>
                      <w:marBottom w:val="0"/>
                      <w:divBdr>
                        <w:top w:val="none" w:sz="0" w:space="0" w:color="auto"/>
                        <w:left w:val="none" w:sz="0" w:space="0" w:color="auto"/>
                        <w:bottom w:val="none" w:sz="0" w:space="0" w:color="auto"/>
                        <w:right w:val="none" w:sz="0" w:space="0" w:color="auto"/>
                      </w:divBdr>
                    </w:div>
                  </w:divsChild>
                </w:div>
                <w:div w:id="1483964307">
                  <w:marLeft w:val="0"/>
                  <w:marRight w:val="0"/>
                  <w:marTop w:val="0"/>
                  <w:marBottom w:val="0"/>
                  <w:divBdr>
                    <w:top w:val="none" w:sz="0" w:space="0" w:color="auto"/>
                    <w:left w:val="none" w:sz="0" w:space="0" w:color="auto"/>
                    <w:bottom w:val="none" w:sz="0" w:space="0" w:color="auto"/>
                    <w:right w:val="none" w:sz="0" w:space="0" w:color="auto"/>
                  </w:divBdr>
                  <w:divsChild>
                    <w:div w:id="1384671779">
                      <w:marLeft w:val="0"/>
                      <w:marRight w:val="0"/>
                      <w:marTop w:val="0"/>
                      <w:marBottom w:val="0"/>
                      <w:divBdr>
                        <w:top w:val="none" w:sz="0" w:space="0" w:color="auto"/>
                        <w:left w:val="none" w:sz="0" w:space="0" w:color="auto"/>
                        <w:bottom w:val="none" w:sz="0" w:space="0" w:color="auto"/>
                        <w:right w:val="none" w:sz="0" w:space="0" w:color="auto"/>
                      </w:divBdr>
                    </w:div>
                  </w:divsChild>
                </w:div>
                <w:div w:id="970862717">
                  <w:marLeft w:val="0"/>
                  <w:marRight w:val="0"/>
                  <w:marTop w:val="0"/>
                  <w:marBottom w:val="0"/>
                  <w:divBdr>
                    <w:top w:val="none" w:sz="0" w:space="0" w:color="auto"/>
                    <w:left w:val="none" w:sz="0" w:space="0" w:color="auto"/>
                    <w:bottom w:val="none" w:sz="0" w:space="0" w:color="auto"/>
                    <w:right w:val="none" w:sz="0" w:space="0" w:color="auto"/>
                  </w:divBdr>
                  <w:divsChild>
                    <w:div w:id="1271204629">
                      <w:marLeft w:val="0"/>
                      <w:marRight w:val="0"/>
                      <w:marTop w:val="0"/>
                      <w:marBottom w:val="0"/>
                      <w:divBdr>
                        <w:top w:val="none" w:sz="0" w:space="0" w:color="auto"/>
                        <w:left w:val="none" w:sz="0" w:space="0" w:color="auto"/>
                        <w:bottom w:val="none" w:sz="0" w:space="0" w:color="auto"/>
                        <w:right w:val="none" w:sz="0" w:space="0" w:color="auto"/>
                      </w:divBdr>
                    </w:div>
                  </w:divsChild>
                </w:div>
                <w:div w:id="300158307">
                  <w:marLeft w:val="0"/>
                  <w:marRight w:val="0"/>
                  <w:marTop w:val="0"/>
                  <w:marBottom w:val="0"/>
                  <w:divBdr>
                    <w:top w:val="none" w:sz="0" w:space="0" w:color="auto"/>
                    <w:left w:val="none" w:sz="0" w:space="0" w:color="auto"/>
                    <w:bottom w:val="none" w:sz="0" w:space="0" w:color="auto"/>
                    <w:right w:val="none" w:sz="0" w:space="0" w:color="auto"/>
                  </w:divBdr>
                  <w:divsChild>
                    <w:div w:id="1354961081">
                      <w:marLeft w:val="0"/>
                      <w:marRight w:val="0"/>
                      <w:marTop w:val="0"/>
                      <w:marBottom w:val="0"/>
                      <w:divBdr>
                        <w:top w:val="none" w:sz="0" w:space="0" w:color="auto"/>
                        <w:left w:val="none" w:sz="0" w:space="0" w:color="auto"/>
                        <w:bottom w:val="none" w:sz="0" w:space="0" w:color="auto"/>
                        <w:right w:val="none" w:sz="0" w:space="0" w:color="auto"/>
                      </w:divBdr>
                    </w:div>
                  </w:divsChild>
                </w:div>
                <w:div w:id="1014385260">
                  <w:marLeft w:val="0"/>
                  <w:marRight w:val="0"/>
                  <w:marTop w:val="0"/>
                  <w:marBottom w:val="0"/>
                  <w:divBdr>
                    <w:top w:val="none" w:sz="0" w:space="0" w:color="auto"/>
                    <w:left w:val="none" w:sz="0" w:space="0" w:color="auto"/>
                    <w:bottom w:val="none" w:sz="0" w:space="0" w:color="auto"/>
                    <w:right w:val="none" w:sz="0" w:space="0" w:color="auto"/>
                  </w:divBdr>
                  <w:divsChild>
                    <w:div w:id="174153843">
                      <w:marLeft w:val="0"/>
                      <w:marRight w:val="0"/>
                      <w:marTop w:val="0"/>
                      <w:marBottom w:val="0"/>
                      <w:divBdr>
                        <w:top w:val="none" w:sz="0" w:space="0" w:color="auto"/>
                        <w:left w:val="none" w:sz="0" w:space="0" w:color="auto"/>
                        <w:bottom w:val="none" w:sz="0" w:space="0" w:color="auto"/>
                        <w:right w:val="none" w:sz="0" w:space="0" w:color="auto"/>
                      </w:divBdr>
                    </w:div>
                  </w:divsChild>
                </w:div>
                <w:div w:id="63988921">
                  <w:marLeft w:val="0"/>
                  <w:marRight w:val="0"/>
                  <w:marTop w:val="0"/>
                  <w:marBottom w:val="0"/>
                  <w:divBdr>
                    <w:top w:val="none" w:sz="0" w:space="0" w:color="auto"/>
                    <w:left w:val="none" w:sz="0" w:space="0" w:color="auto"/>
                    <w:bottom w:val="none" w:sz="0" w:space="0" w:color="auto"/>
                    <w:right w:val="none" w:sz="0" w:space="0" w:color="auto"/>
                  </w:divBdr>
                  <w:divsChild>
                    <w:div w:id="736787461">
                      <w:marLeft w:val="0"/>
                      <w:marRight w:val="0"/>
                      <w:marTop w:val="0"/>
                      <w:marBottom w:val="0"/>
                      <w:divBdr>
                        <w:top w:val="none" w:sz="0" w:space="0" w:color="auto"/>
                        <w:left w:val="none" w:sz="0" w:space="0" w:color="auto"/>
                        <w:bottom w:val="none" w:sz="0" w:space="0" w:color="auto"/>
                        <w:right w:val="none" w:sz="0" w:space="0" w:color="auto"/>
                      </w:divBdr>
                    </w:div>
                  </w:divsChild>
                </w:div>
                <w:div w:id="1136147836">
                  <w:marLeft w:val="0"/>
                  <w:marRight w:val="0"/>
                  <w:marTop w:val="0"/>
                  <w:marBottom w:val="0"/>
                  <w:divBdr>
                    <w:top w:val="none" w:sz="0" w:space="0" w:color="auto"/>
                    <w:left w:val="none" w:sz="0" w:space="0" w:color="auto"/>
                    <w:bottom w:val="none" w:sz="0" w:space="0" w:color="auto"/>
                    <w:right w:val="none" w:sz="0" w:space="0" w:color="auto"/>
                  </w:divBdr>
                  <w:divsChild>
                    <w:div w:id="542403280">
                      <w:marLeft w:val="0"/>
                      <w:marRight w:val="0"/>
                      <w:marTop w:val="0"/>
                      <w:marBottom w:val="0"/>
                      <w:divBdr>
                        <w:top w:val="none" w:sz="0" w:space="0" w:color="auto"/>
                        <w:left w:val="none" w:sz="0" w:space="0" w:color="auto"/>
                        <w:bottom w:val="none" w:sz="0" w:space="0" w:color="auto"/>
                        <w:right w:val="none" w:sz="0" w:space="0" w:color="auto"/>
                      </w:divBdr>
                    </w:div>
                  </w:divsChild>
                </w:div>
                <w:div w:id="1899855056">
                  <w:marLeft w:val="0"/>
                  <w:marRight w:val="0"/>
                  <w:marTop w:val="0"/>
                  <w:marBottom w:val="0"/>
                  <w:divBdr>
                    <w:top w:val="none" w:sz="0" w:space="0" w:color="auto"/>
                    <w:left w:val="none" w:sz="0" w:space="0" w:color="auto"/>
                    <w:bottom w:val="none" w:sz="0" w:space="0" w:color="auto"/>
                    <w:right w:val="none" w:sz="0" w:space="0" w:color="auto"/>
                  </w:divBdr>
                  <w:divsChild>
                    <w:div w:id="1568108501">
                      <w:marLeft w:val="0"/>
                      <w:marRight w:val="0"/>
                      <w:marTop w:val="0"/>
                      <w:marBottom w:val="0"/>
                      <w:divBdr>
                        <w:top w:val="none" w:sz="0" w:space="0" w:color="auto"/>
                        <w:left w:val="none" w:sz="0" w:space="0" w:color="auto"/>
                        <w:bottom w:val="none" w:sz="0" w:space="0" w:color="auto"/>
                        <w:right w:val="none" w:sz="0" w:space="0" w:color="auto"/>
                      </w:divBdr>
                    </w:div>
                  </w:divsChild>
                </w:div>
                <w:div w:id="565721799">
                  <w:marLeft w:val="0"/>
                  <w:marRight w:val="0"/>
                  <w:marTop w:val="0"/>
                  <w:marBottom w:val="0"/>
                  <w:divBdr>
                    <w:top w:val="none" w:sz="0" w:space="0" w:color="auto"/>
                    <w:left w:val="none" w:sz="0" w:space="0" w:color="auto"/>
                    <w:bottom w:val="none" w:sz="0" w:space="0" w:color="auto"/>
                    <w:right w:val="none" w:sz="0" w:space="0" w:color="auto"/>
                  </w:divBdr>
                  <w:divsChild>
                    <w:div w:id="1617519524">
                      <w:marLeft w:val="0"/>
                      <w:marRight w:val="0"/>
                      <w:marTop w:val="0"/>
                      <w:marBottom w:val="0"/>
                      <w:divBdr>
                        <w:top w:val="none" w:sz="0" w:space="0" w:color="auto"/>
                        <w:left w:val="none" w:sz="0" w:space="0" w:color="auto"/>
                        <w:bottom w:val="none" w:sz="0" w:space="0" w:color="auto"/>
                        <w:right w:val="none" w:sz="0" w:space="0" w:color="auto"/>
                      </w:divBdr>
                    </w:div>
                  </w:divsChild>
                </w:div>
                <w:div w:id="2076395618">
                  <w:marLeft w:val="0"/>
                  <w:marRight w:val="0"/>
                  <w:marTop w:val="0"/>
                  <w:marBottom w:val="0"/>
                  <w:divBdr>
                    <w:top w:val="none" w:sz="0" w:space="0" w:color="auto"/>
                    <w:left w:val="none" w:sz="0" w:space="0" w:color="auto"/>
                    <w:bottom w:val="none" w:sz="0" w:space="0" w:color="auto"/>
                    <w:right w:val="none" w:sz="0" w:space="0" w:color="auto"/>
                  </w:divBdr>
                  <w:divsChild>
                    <w:div w:id="146367565">
                      <w:marLeft w:val="0"/>
                      <w:marRight w:val="0"/>
                      <w:marTop w:val="0"/>
                      <w:marBottom w:val="0"/>
                      <w:divBdr>
                        <w:top w:val="none" w:sz="0" w:space="0" w:color="auto"/>
                        <w:left w:val="none" w:sz="0" w:space="0" w:color="auto"/>
                        <w:bottom w:val="none" w:sz="0" w:space="0" w:color="auto"/>
                        <w:right w:val="none" w:sz="0" w:space="0" w:color="auto"/>
                      </w:divBdr>
                    </w:div>
                  </w:divsChild>
                </w:div>
                <w:div w:id="545683310">
                  <w:marLeft w:val="0"/>
                  <w:marRight w:val="0"/>
                  <w:marTop w:val="0"/>
                  <w:marBottom w:val="0"/>
                  <w:divBdr>
                    <w:top w:val="none" w:sz="0" w:space="0" w:color="auto"/>
                    <w:left w:val="none" w:sz="0" w:space="0" w:color="auto"/>
                    <w:bottom w:val="none" w:sz="0" w:space="0" w:color="auto"/>
                    <w:right w:val="none" w:sz="0" w:space="0" w:color="auto"/>
                  </w:divBdr>
                  <w:divsChild>
                    <w:div w:id="1723165954">
                      <w:marLeft w:val="0"/>
                      <w:marRight w:val="0"/>
                      <w:marTop w:val="0"/>
                      <w:marBottom w:val="0"/>
                      <w:divBdr>
                        <w:top w:val="none" w:sz="0" w:space="0" w:color="auto"/>
                        <w:left w:val="none" w:sz="0" w:space="0" w:color="auto"/>
                        <w:bottom w:val="none" w:sz="0" w:space="0" w:color="auto"/>
                        <w:right w:val="none" w:sz="0" w:space="0" w:color="auto"/>
                      </w:divBdr>
                    </w:div>
                  </w:divsChild>
                </w:div>
                <w:div w:id="1589073359">
                  <w:marLeft w:val="0"/>
                  <w:marRight w:val="0"/>
                  <w:marTop w:val="0"/>
                  <w:marBottom w:val="0"/>
                  <w:divBdr>
                    <w:top w:val="none" w:sz="0" w:space="0" w:color="auto"/>
                    <w:left w:val="none" w:sz="0" w:space="0" w:color="auto"/>
                    <w:bottom w:val="none" w:sz="0" w:space="0" w:color="auto"/>
                    <w:right w:val="none" w:sz="0" w:space="0" w:color="auto"/>
                  </w:divBdr>
                  <w:divsChild>
                    <w:div w:id="1480879024">
                      <w:marLeft w:val="0"/>
                      <w:marRight w:val="0"/>
                      <w:marTop w:val="0"/>
                      <w:marBottom w:val="0"/>
                      <w:divBdr>
                        <w:top w:val="none" w:sz="0" w:space="0" w:color="auto"/>
                        <w:left w:val="none" w:sz="0" w:space="0" w:color="auto"/>
                        <w:bottom w:val="none" w:sz="0" w:space="0" w:color="auto"/>
                        <w:right w:val="none" w:sz="0" w:space="0" w:color="auto"/>
                      </w:divBdr>
                    </w:div>
                  </w:divsChild>
                </w:div>
                <w:div w:id="1844392145">
                  <w:marLeft w:val="0"/>
                  <w:marRight w:val="0"/>
                  <w:marTop w:val="0"/>
                  <w:marBottom w:val="0"/>
                  <w:divBdr>
                    <w:top w:val="none" w:sz="0" w:space="0" w:color="auto"/>
                    <w:left w:val="none" w:sz="0" w:space="0" w:color="auto"/>
                    <w:bottom w:val="none" w:sz="0" w:space="0" w:color="auto"/>
                    <w:right w:val="none" w:sz="0" w:space="0" w:color="auto"/>
                  </w:divBdr>
                  <w:divsChild>
                    <w:div w:id="324675439">
                      <w:marLeft w:val="0"/>
                      <w:marRight w:val="0"/>
                      <w:marTop w:val="0"/>
                      <w:marBottom w:val="0"/>
                      <w:divBdr>
                        <w:top w:val="none" w:sz="0" w:space="0" w:color="auto"/>
                        <w:left w:val="none" w:sz="0" w:space="0" w:color="auto"/>
                        <w:bottom w:val="none" w:sz="0" w:space="0" w:color="auto"/>
                        <w:right w:val="none" w:sz="0" w:space="0" w:color="auto"/>
                      </w:divBdr>
                    </w:div>
                  </w:divsChild>
                </w:div>
                <w:div w:id="885795584">
                  <w:marLeft w:val="0"/>
                  <w:marRight w:val="0"/>
                  <w:marTop w:val="0"/>
                  <w:marBottom w:val="0"/>
                  <w:divBdr>
                    <w:top w:val="none" w:sz="0" w:space="0" w:color="auto"/>
                    <w:left w:val="none" w:sz="0" w:space="0" w:color="auto"/>
                    <w:bottom w:val="none" w:sz="0" w:space="0" w:color="auto"/>
                    <w:right w:val="none" w:sz="0" w:space="0" w:color="auto"/>
                  </w:divBdr>
                  <w:divsChild>
                    <w:div w:id="1508060988">
                      <w:marLeft w:val="0"/>
                      <w:marRight w:val="0"/>
                      <w:marTop w:val="0"/>
                      <w:marBottom w:val="0"/>
                      <w:divBdr>
                        <w:top w:val="none" w:sz="0" w:space="0" w:color="auto"/>
                        <w:left w:val="none" w:sz="0" w:space="0" w:color="auto"/>
                        <w:bottom w:val="none" w:sz="0" w:space="0" w:color="auto"/>
                        <w:right w:val="none" w:sz="0" w:space="0" w:color="auto"/>
                      </w:divBdr>
                    </w:div>
                  </w:divsChild>
                </w:div>
                <w:div w:id="401415233">
                  <w:marLeft w:val="0"/>
                  <w:marRight w:val="0"/>
                  <w:marTop w:val="0"/>
                  <w:marBottom w:val="0"/>
                  <w:divBdr>
                    <w:top w:val="none" w:sz="0" w:space="0" w:color="auto"/>
                    <w:left w:val="none" w:sz="0" w:space="0" w:color="auto"/>
                    <w:bottom w:val="none" w:sz="0" w:space="0" w:color="auto"/>
                    <w:right w:val="none" w:sz="0" w:space="0" w:color="auto"/>
                  </w:divBdr>
                  <w:divsChild>
                    <w:div w:id="938560391">
                      <w:marLeft w:val="0"/>
                      <w:marRight w:val="0"/>
                      <w:marTop w:val="0"/>
                      <w:marBottom w:val="0"/>
                      <w:divBdr>
                        <w:top w:val="none" w:sz="0" w:space="0" w:color="auto"/>
                        <w:left w:val="none" w:sz="0" w:space="0" w:color="auto"/>
                        <w:bottom w:val="none" w:sz="0" w:space="0" w:color="auto"/>
                        <w:right w:val="none" w:sz="0" w:space="0" w:color="auto"/>
                      </w:divBdr>
                    </w:div>
                  </w:divsChild>
                </w:div>
                <w:div w:id="1466853604">
                  <w:marLeft w:val="0"/>
                  <w:marRight w:val="0"/>
                  <w:marTop w:val="0"/>
                  <w:marBottom w:val="0"/>
                  <w:divBdr>
                    <w:top w:val="none" w:sz="0" w:space="0" w:color="auto"/>
                    <w:left w:val="none" w:sz="0" w:space="0" w:color="auto"/>
                    <w:bottom w:val="none" w:sz="0" w:space="0" w:color="auto"/>
                    <w:right w:val="none" w:sz="0" w:space="0" w:color="auto"/>
                  </w:divBdr>
                  <w:divsChild>
                    <w:div w:id="66541196">
                      <w:marLeft w:val="0"/>
                      <w:marRight w:val="0"/>
                      <w:marTop w:val="0"/>
                      <w:marBottom w:val="0"/>
                      <w:divBdr>
                        <w:top w:val="none" w:sz="0" w:space="0" w:color="auto"/>
                        <w:left w:val="none" w:sz="0" w:space="0" w:color="auto"/>
                        <w:bottom w:val="none" w:sz="0" w:space="0" w:color="auto"/>
                        <w:right w:val="none" w:sz="0" w:space="0" w:color="auto"/>
                      </w:divBdr>
                    </w:div>
                  </w:divsChild>
                </w:div>
                <w:div w:id="1673484931">
                  <w:marLeft w:val="0"/>
                  <w:marRight w:val="0"/>
                  <w:marTop w:val="0"/>
                  <w:marBottom w:val="0"/>
                  <w:divBdr>
                    <w:top w:val="none" w:sz="0" w:space="0" w:color="auto"/>
                    <w:left w:val="none" w:sz="0" w:space="0" w:color="auto"/>
                    <w:bottom w:val="none" w:sz="0" w:space="0" w:color="auto"/>
                    <w:right w:val="none" w:sz="0" w:space="0" w:color="auto"/>
                  </w:divBdr>
                  <w:divsChild>
                    <w:div w:id="729620858">
                      <w:marLeft w:val="0"/>
                      <w:marRight w:val="0"/>
                      <w:marTop w:val="0"/>
                      <w:marBottom w:val="0"/>
                      <w:divBdr>
                        <w:top w:val="none" w:sz="0" w:space="0" w:color="auto"/>
                        <w:left w:val="none" w:sz="0" w:space="0" w:color="auto"/>
                        <w:bottom w:val="none" w:sz="0" w:space="0" w:color="auto"/>
                        <w:right w:val="none" w:sz="0" w:space="0" w:color="auto"/>
                      </w:divBdr>
                    </w:div>
                  </w:divsChild>
                </w:div>
                <w:div w:id="488406856">
                  <w:marLeft w:val="0"/>
                  <w:marRight w:val="0"/>
                  <w:marTop w:val="0"/>
                  <w:marBottom w:val="0"/>
                  <w:divBdr>
                    <w:top w:val="none" w:sz="0" w:space="0" w:color="auto"/>
                    <w:left w:val="none" w:sz="0" w:space="0" w:color="auto"/>
                    <w:bottom w:val="none" w:sz="0" w:space="0" w:color="auto"/>
                    <w:right w:val="none" w:sz="0" w:space="0" w:color="auto"/>
                  </w:divBdr>
                  <w:divsChild>
                    <w:div w:id="1698502979">
                      <w:marLeft w:val="0"/>
                      <w:marRight w:val="0"/>
                      <w:marTop w:val="0"/>
                      <w:marBottom w:val="0"/>
                      <w:divBdr>
                        <w:top w:val="none" w:sz="0" w:space="0" w:color="auto"/>
                        <w:left w:val="none" w:sz="0" w:space="0" w:color="auto"/>
                        <w:bottom w:val="none" w:sz="0" w:space="0" w:color="auto"/>
                        <w:right w:val="none" w:sz="0" w:space="0" w:color="auto"/>
                      </w:divBdr>
                    </w:div>
                  </w:divsChild>
                </w:div>
                <w:div w:id="1940989304">
                  <w:marLeft w:val="0"/>
                  <w:marRight w:val="0"/>
                  <w:marTop w:val="0"/>
                  <w:marBottom w:val="0"/>
                  <w:divBdr>
                    <w:top w:val="none" w:sz="0" w:space="0" w:color="auto"/>
                    <w:left w:val="none" w:sz="0" w:space="0" w:color="auto"/>
                    <w:bottom w:val="none" w:sz="0" w:space="0" w:color="auto"/>
                    <w:right w:val="none" w:sz="0" w:space="0" w:color="auto"/>
                  </w:divBdr>
                  <w:divsChild>
                    <w:div w:id="508644607">
                      <w:marLeft w:val="0"/>
                      <w:marRight w:val="0"/>
                      <w:marTop w:val="0"/>
                      <w:marBottom w:val="0"/>
                      <w:divBdr>
                        <w:top w:val="none" w:sz="0" w:space="0" w:color="auto"/>
                        <w:left w:val="none" w:sz="0" w:space="0" w:color="auto"/>
                        <w:bottom w:val="none" w:sz="0" w:space="0" w:color="auto"/>
                        <w:right w:val="none" w:sz="0" w:space="0" w:color="auto"/>
                      </w:divBdr>
                    </w:div>
                  </w:divsChild>
                </w:div>
                <w:div w:id="2027711254">
                  <w:marLeft w:val="0"/>
                  <w:marRight w:val="0"/>
                  <w:marTop w:val="0"/>
                  <w:marBottom w:val="0"/>
                  <w:divBdr>
                    <w:top w:val="none" w:sz="0" w:space="0" w:color="auto"/>
                    <w:left w:val="none" w:sz="0" w:space="0" w:color="auto"/>
                    <w:bottom w:val="none" w:sz="0" w:space="0" w:color="auto"/>
                    <w:right w:val="none" w:sz="0" w:space="0" w:color="auto"/>
                  </w:divBdr>
                  <w:divsChild>
                    <w:div w:id="2039768828">
                      <w:marLeft w:val="0"/>
                      <w:marRight w:val="0"/>
                      <w:marTop w:val="0"/>
                      <w:marBottom w:val="0"/>
                      <w:divBdr>
                        <w:top w:val="none" w:sz="0" w:space="0" w:color="auto"/>
                        <w:left w:val="none" w:sz="0" w:space="0" w:color="auto"/>
                        <w:bottom w:val="none" w:sz="0" w:space="0" w:color="auto"/>
                        <w:right w:val="none" w:sz="0" w:space="0" w:color="auto"/>
                      </w:divBdr>
                    </w:div>
                  </w:divsChild>
                </w:div>
                <w:div w:id="1651253836">
                  <w:marLeft w:val="0"/>
                  <w:marRight w:val="0"/>
                  <w:marTop w:val="0"/>
                  <w:marBottom w:val="0"/>
                  <w:divBdr>
                    <w:top w:val="none" w:sz="0" w:space="0" w:color="auto"/>
                    <w:left w:val="none" w:sz="0" w:space="0" w:color="auto"/>
                    <w:bottom w:val="none" w:sz="0" w:space="0" w:color="auto"/>
                    <w:right w:val="none" w:sz="0" w:space="0" w:color="auto"/>
                  </w:divBdr>
                  <w:divsChild>
                    <w:div w:id="1708600399">
                      <w:marLeft w:val="0"/>
                      <w:marRight w:val="0"/>
                      <w:marTop w:val="0"/>
                      <w:marBottom w:val="0"/>
                      <w:divBdr>
                        <w:top w:val="none" w:sz="0" w:space="0" w:color="auto"/>
                        <w:left w:val="none" w:sz="0" w:space="0" w:color="auto"/>
                        <w:bottom w:val="none" w:sz="0" w:space="0" w:color="auto"/>
                        <w:right w:val="none" w:sz="0" w:space="0" w:color="auto"/>
                      </w:divBdr>
                    </w:div>
                  </w:divsChild>
                </w:div>
                <w:div w:id="1540899418">
                  <w:marLeft w:val="0"/>
                  <w:marRight w:val="0"/>
                  <w:marTop w:val="0"/>
                  <w:marBottom w:val="0"/>
                  <w:divBdr>
                    <w:top w:val="none" w:sz="0" w:space="0" w:color="auto"/>
                    <w:left w:val="none" w:sz="0" w:space="0" w:color="auto"/>
                    <w:bottom w:val="none" w:sz="0" w:space="0" w:color="auto"/>
                    <w:right w:val="none" w:sz="0" w:space="0" w:color="auto"/>
                  </w:divBdr>
                  <w:divsChild>
                    <w:div w:id="1380788106">
                      <w:marLeft w:val="0"/>
                      <w:marRight w:val="0"/>
                      <w:marTop w:val="0"/>
                      <w:marBottom w:val="0"/>
                      <w:divBdr>
                        <w:top w:val="none" w:sz="0" w:space="0" w:color="auto"/>
                        <w:left w:val="none" w:sz="0" w:space="0" w:color="auto"/>
                        <w:bottom w:val="none" w:sz="0" w:space="0" w:color="auto"/>
                        <w:right w:val="none" w:sz="0" w:space="0" w:color="auto"/>
                      </w:divBdr>
                    </w:div>
                  </w:divsChild>
                </w:div>
                <w:div w:id="347341766">
                  <w:marLeft w:val="0"/>
                  <w:marRight w:val="0"/>
                  <w:marTop w:val="0"/>
                  <w:marBottom w:val="0"/>
                  <w:divBdr>
                    <w:top w:val="none" w:sz="0" w:space="0" w:color="auto"/>
                    <w:left w:val="none" w:sz="0" w:space="0" w:color="auto"/>
                    <w:bottom w:val="none" w:sz="0" w:space="0" w:color="auto"/>
                    <w:right w:val="none" w:sz="0" w:space="0" w:color="auto"/>
                  </w:divBdr>
                  <w:divsChild>
                    <w:div w:id="177238278">
                      <w:marLeft w:val="0"/>
                      <w:marRight w:val="0"/>
                      <w:marTop w:val="0"/>
                      <w:marBottom w:val="0"/>
                      <w:divBdr>
                        <w:top w:val="none" w:sz="0" w:space="0" w:color="auto"/>
                        <w:left w:val="none" w:sz="0" w:space="0" w:color="auto"/>
                        <w:bottom w:val="none" w:sz="0" w:space="0" w:color="auto"/>
                        <w:right w:val="none" w:sz="0" w:space="0" w:color="auto"/>
                      </w:divBdr>
                    </w:div>
                  </w:divsChild>
                </w:div>
                <w:div w:id="1959604158">
                  <w:marLeft w:val="0"/>
                  <w:marRight w:val="0"/>
                  <w:marTop w:val="0"/>
                  <w:marBottom w:val="0"/>
                  <w:divBdr>
                    <w:top w:val="none" w:sz="0" w:space="0" w:color="auto"/>
                    <w:left w:val="none" w:sz="0" w:space="0" w:color="auto"/>
                    <w:bottom w:val="none" w:sz="0" w:space="0" w:color="auto"/>
                    <w:right w:val="none" w:sz="0" w:space="0" w:color="auto"/>
                  </w:divBdr>
                  <w:divsChild>
                    <w:div w:id="1135679533">
                      <w:marLeft w:val="0"/>
                      <w:marRight w:val="0"/>
                      <w:marTop w:val="0"/>
                      <w:marBottom w:val="0"/>
                      <w:divBdr>
                        <w:top w:val="none" w:sz="0" w:space="0" w:color="auto"/>
                        <w:left w:val="none" w:sz="0" w:space="0" w:color="auto"/>
                        <w:bottom w:val="none" w:sz="0" w:space="0" w:color="auto"/>
                        <w:right w:val="none" w:sz="0" w:space="0" w:color="auto"/>
                      </w:divBdr>
                    </w:div>
                  </w:divsChild>
                </w:div>
                <w:div w:id="2051492043">
                  <w:marLeft w:val="0"/>
                  <w:marRight w:val="0"/>
                  <w:marTop w:val="0"/>
                  <w:marBottom w:val="0"/>
                  <w:divBdr>
                    <w:top w:val="none" w:sz="0" w:space="0" w:color="auto"/>
                    <w:left w:val="none" w:sz="0" w:space="0" w:color="auto"/>
                    <w:bottom w:val="none" w:sz="0" w:space="0" w:color="auto"/>
                    <w:right w:val="none" w:sz="0" w:space="0" w:color="auto"/>
                  </w:divBdr>
                  <w:divsChild>
                    <w:div w:id="636379710">
                      <w:marLeft w:val="0"/>
                      <w:marRight w:val="0"/>
                      <w:marTop w:val="0"/>
                      <w:marBottom w:val="0"/>
                      <w:divBdr>
                        <w:top w:val="none" w:sz="0" w:space="0" w:color="auto"/>
                        <w:left w:val="none" w:sz="0" w:space="0" w:color="auto"/>
                        <w:bottom w:val="none" w:sz="0" w:space="0" w:color="auto"/>
                        <w:right w:val="none" w:sz="0" w:space="0" w:color="auto"/>
                      </w:divBdr>
                    </w:div>
                  </w:divsChild>
                </w:div>
                <w:div w:id="1074469473">
                  <w:marLeft w:val="0"/>
                  <w:marRight w:val="0"/>
                  <w:marTop w:val="0"/>
                  <w:marBottom w:val="0"/>
                  <w:divBdr>
                    <w:top w:val="none" w:sz="0" w:space="0" w:color="auto"/>
                    <w:left w:val="none" w:sz="0" w:space="0" w:color="auto"/>
                    <w:bottom w:val="none" w:sz="0" w:space="0" w:color="auto"/>
                    <w:right w:val="none" w:sz="0" w:space="0" w:color="auto"/>
                  </w:divBdr>
                  <w:divsChild>
                    <w:div w:id="653409459">
                      <w:marLeft w:val="0"/>
                      <w:marRight w:val="0"/>
                      <w:marTop w:val="0"/>
                      <w:marBottom w:val="0"/>
                      <w:divBdr>
                        <w:top w:val="none" w:sz="0" w:space="0" w:color="auto"/>
                        <w:left w:val="none" w:sz="0" w:space="0" w:color="auto"/>
                        <w:bottom w:val="none" w:sz="0" w:space="0" w:color="auto"/>
                        <w:right w:val="none" w:sz="0" w:space="0" w:color="auto"/>
                      </w:divBdr>
                    </w:div>
                  </w:divsChild>
                </w:div>
                <w:div w:id="31080294">
                  <w:marLeft w:val="0"/>
                  <w:marRight w:val="0"/>
                  <w:marTop w:val="0"/>
                  <w:marBottom w:val="0"/>
                  <w:divBdr>
                    <w:top w:val="none" w:sz="0" w:space="0" w:color="auto"/>
                    <w:left w:val="none" w:sz="0" w:space="0" w:color="auto"/>
                    <w:bottom w:val="none" w:sz="0" w:space="0" w:color="auto"/>
                    <w:right w:val="none" w:sz="0" w:space="0" w:color="auto"/>
                  </w:divBdr>
                  <w:divsChild>
                    <w:div w:id="134761227">
                      <w:marLeft w:val="0"/>
                      <w:marRight w:val="0"/>
                      <w:marTop w:val="0"/>
                      <w:marBottom w:val="0"/>
                      <w:divBdr>
                        <w:top w:val="none" w:sz="0" w:space="0" w:color="auto"/>
                        <w:left w:val="none" w:sz="0" w:space="0" w:color="auto"/>
                        <w:bottom w:val="none" w:sz="0" w:space="0" w:color="auto"/>
                        <w:right w:val="none" w:sz="0" w:space="0" w:color="auto"/>
                      </w:divBdr>
                    </w:div>
                  </w:divsChild>
                </w:div>
                <w:div w:id="778644420">
                  <w:marLeft w:val="0"/>
                  <w:marRight w:val="0"/>
                  <w:marTop w:val="0"/>
                  <w:marBottom w:val="0"/>
                  <w:divBdr>
                    <w:top w:val="none" w:sz="0" w:space="0" w:color="auto"/>
                    <w:left w:val="none" w:sz="0" w:space="0" w:color="auto"/>
                    <w:bottom w:val="none" w:sz="0" w:space="0" w:color="auto"/>
                    <w:right w:val="none" w:sz="0" w:space="0" w:color="auto"/>
                  </w:divBdr>
                  <w:divsChild>
                    <w:div w:id="1312903648">
                      <w:marLeft w:val="0"/>
                      <w:marRight w:val="0"/>
                      <w:marTop w:val="0"/>
                      <w:marBottom w:val="0"/>
                      <w:divBdr>
                        <w:top w:val="none" w:sz="0" w:space="0" w:color="auto"/>
                        <w:left w:val="none" w:sz="0" w:space="0" w:color="auto"/>
                        <w:bottom w:val="none" w:sz="0" w:space="0" w:color="auto"/>
                        <w:right w:val="none" w:sz="0" w:space="0" w:color="auto"/>
                      </w:divBdr>
                    </w:div>
                  </w:divsChild>
                </w:div>
                <w:div w:id="546722760">
                  <w:marLeft w:val="0"/>
                  <w:marRight w:val="0"/>
                  <w:marTop w:val="0"/>
                  <w:marBottom w:val="0"/>
                  <w:divBdr>
                    <w:top w:val="none" w:sz="0" w:space="0" w:color="auto"/>
                    <w:left w:val="none" w:sz="0" w:space="0" w:color="auto"/>
                    <w:bottom w:val="none" w:sz="0" w:space="0" w:color="auto"/>
                    <w:right w:val="none" w:sz="0" w:space="0" w:color="auto"/>
                  </w:divBdr>
                  <w:divsChild>
                    <w:div w:id="465899679">
                      <w:marLeft w:val="0"/>
                      <w:marRight w:val="0"/>
                      <w:marTop w:val="0"/>
                      <w:marBottom w:val="0"/>
                      <w:divBdr>
                        <w:top w:val="none" w:sz="0" w:space="0" w:color="auto"/>
                        <w:left w:val="none" w:sz="0" w:space="0" w:color="auto"/>
                        <w:bottom w:val="none" w:sz="0" w:space="0" w:color="auto"/>
                        <w:right w:val="none" w:sz="0" w:space="0" w:color="auto"/>
                      </w:divBdr>
                    </w:div>
                  </w:divsChild>
                </w:div>
                <w:div w:id="1382747928">
                  <w:marLeft w:val="0"/>
                  <w:marRight w:val="0"/>
                  <w:marTop w:val="0"/>
                  <w:marBottom w:val="0"/>
                  <w:divBdr>
                    <w:top w:val="none" w:sz="0" w:space="0" w:color="auto"/>
                    <w:left w:val="none" w:sz="0" w:space="0" w:color="auto"/>
                    <w:bottom w:val="none" w:sz="0" w:space="0" w:color="auto"/>
                    <w:right w:val="none" w:sz="0" w:space="0" w:color="auto"/>
                  </w:divBdr>
                  <w:divsChild>
                    <w:div w:id="1228884886">
                      <w:marLeft w:val="0"/>
                      <w:marRight w:val="0"/>
                      <w:marTop w:val="0"/>
                      <w:marBottom w:val="0"/>
                      <w:divBdr>
                        <w:top w:val="none" w:sz="0" w:space="0" w:color="auto"/>
                        <w:left w:val="none" w:sz="0" w:space="0" w:color="auto"/>
                        <w:bottom w:val="none" w:sz="0" w:space="0" w:color="auto"/>
                        <w:right w:val="none" w:sz="0" w:space="0" w:color="auto"/>
                      </w:divBdr>
                    </w:div>
                  </w:divsChild>
                </w:div>
                <w:div w:id="1338000116">
                  <w:marLeft w:val="0"/>
                  <w:marRight w:val="0"/>
                  <w:marTop w:val="0"/>
                  <w:marBottom w:val="0"/>
                  <w:divBdr>
                    <w:top w:val="none" w:sz="0" w:space="0" w:color="auto"/>
                    <w:left w:val="none" w:sz="0" w:space="0" w:color="auto"/>
                    <w:bottom w:val="none" w:sz="0" w:space="0" w:color="auto"/>
                    <w:right w:val="none" w:sz="0" w:space="0" w:color="auto"/>
                  </w:divBdr>
                  <w:divsChild>
                    <w:div w:id="609819452">
                      <w:marLeft w:val="0"/>
                      <w:marRight w:val="0"/>
                      <w:marTop w:val="0"/>
                      <w:marBottom w:val="0"/>
                      <w:divBdr>
                        <w:top w:val="none" w:sz="0" w:space="0" w:color="auto"/>
                        <w:left w:val="none" w:sz="0" w:space="0" w:color="auto"/>
                        <w:bottom w:val="none" w:sz="0" w:space="0" w:color="auto"/>
                        <w:right w:val="none" w:sz="0" w:space="0" w:color="auto"/>
                      </w:divBdr>
                    </w:div>
                  </w:divsChild>
                </w:div>
                <w:div w:id="1748921637">
                  <w:marLeft w:val="0"/>
                  <w:marRight w:val="0"/>
                  <w:marTop w:val="0"/>
                  <w:marBottom w:val="0"/>
                  <w:divBdr>
                    <w:top w:val="none" w:sz="0" w:space="0" w:color="auto"/>
                    <w:left w:val="none" w:sz="0" w:space="0" w:color="auto"/>
                    <w:bottom w:val="none" w:sz="0" w:space="0" w:color="auto"/>
                    <w:right w:val="none" w:sz="0" w:space="0" w:color="auto"/>
                  </w:divBdr>
                  <w:divsChild>
                    <w:div w:id="330910674">
                      <w:marLeft w:val="0"/>
                      <w:marRight w:val="0"/>
                      <w:marTop w:val="0"/>
                      <w:marBottom w:val="0"/>
                      <w:divBdr>
                        <w:top w:val="none" w:sz="0" w:space="0" w:color="auto"/>
                        <w:left w:val="none" w:sz="0" w:space="0" w:color="auto"/>
                        <w:bottom w:val="none" w:sz="0" w:space="0" w:color="auto"/>
                        <w:right w:val="none" w:sz="0" w:space="0" w:color="auto"/>
                      </w:divBdr>
                    </w:div>
                  </w:divsChild>
                </w:div>
                <w:div w:id="1473979528">
                  <w:marLeft w:val="0"/>
                  <w:marRight w:val="0"/>
                  <w:marTop w:val="0"/>
                  <w:marBottom w:val="0"/>
                  <w:divBdr>
                    <w:top w:val="none" w:sz="0" w:space="0" w:color="auto"/>
                    <w:left w:val="none" w:sz="0" w:space="0" w:color="auto"/>
                    <w:bottom w:val="none" w:sz="0" w:space="0" w:color="auto"/>
                    <w:right w:val="none" w:sz="0" w:space="0" w:color="auto"/>
                  </w:divBdr>
                  <w:divsChild>
                    <w:div w:id="1047218463">
                      <w:marLeft w:val="0"/>
                      <w:marRight w:val="0"/>
                      <w:marTop w:val="0"/>
                      <w:marBottom w:val="0"/>
                      <w:divBdr>
                        <w:top w:val="none" w:sz="0" w:space="0" w:color="auto"/>
                        <w:left w:val="none" w:sz="0" w:space="0" w:color="auto"/>
                        <w:bottom w:val="none" w:sz="0" w:space="0" w:color="auto"/>
                        <w:right w:val="none" w:sz="0" w:space="0" w:color="auto"/>
                      </w:divBdr>
                    </w:div>
                  </w:divsChild>
                </w:div>
                <w:div w:id="1724013749">
                  <w:marLeft w:val="0"/>
                  <w:marRight w:val="0"/>
                  <w:marTop w:val="0"/>
                  <w:marBottom w:val="0"/>
                  <w:divBdr>
                    <w:top w:val="none" w:sz="0" w:space="0" w:color="auto"/>
                    <w:left w:val="none" w:sz="0" w:space="0" w:color="auto"/>
                    <w:bottom w:val="none" w:sz="0" w:space="0" w:color="auto"/>
                    <w:right w:val="none" w:sz="0" w:space="0" w:color="auto"/>
                  </w:divBdr>
                  <w:divsChild>
                    <w:div w:id="364210563">
                      <w:marLeft w:val="0"/>
                      <w:marRight w:val="0"/>
                      <w:marTop w:val="0"/>
                      <w:marBottom w:val="0"/>
                      <w:divBdr>
                        <w:top w:val="none" w:sz="0" w:space="0" w:color="auto"/>
                        <w:left w:val="none" w:sz="0" w:space="0" w:color="auto"/>
                        <w:bottom w:val="none" w:sz="0" w:space="0" w:color="auto"/>
                        <w:right w:val="none" w:sz="0" w:space="0" w:color="auto"/>
                      </w:divBdr>
                    </w:div>
                  </w:divsChild>
                </w:div>
                <w:div w:id="652484523">
                  <w:marLeft w:val="0"/>
                  <w:marRight w:val="0"/>
                  <w:marTop w:val="0"/>
                  <w:marBottom w:val="0"/>
                  <w:divBdr>
                    <w:top w:val="none" w:sz="0" w:space="0" w:color="auto"/>
                    <w:left w:val="none" w:sz="0" w:space="0" w:color="auto"/>
                    <w:bottom w:val="none" w:sz="0" w:space="0" w:color="auto"/>
                    <w:right w:val="none" w:sz="0" w:space="0" w:color="auto"/>
                  </w:divBdr>
                  <w:divsChild>
                    <w:div w:id="1095856430">
                      <w:marLeft w:val="0"/>
                      <w:marRight w:val="0"/>
                      <w:marTop w:val="0"/>
                      <w:marBottom w:val="0"/>
                      <w:divBdr>
                        <w:top w:val="none" w:sz="0" w:space="0" w:color="auto"/>
                        <w:left w:val="none" w:sz="0" w:space="0" w:color="auto"/>
                        <w:bottom w:val="none" w:sz="0" w:space="0" w:color="auto"/>
                        <w:right w:val="none" w:sz="0" w:space="0" w:color="auto"/>
                      </w:divBdr>
                    </w:div>
                  </w:divsChild>
                </w:div>
                <w:div w:id="935401372">
                  <w:marLeft w:val="0"/>
                  <w:marRight w:val="0"/>
                  <w:marTop w:val="0"/>
                  <w:marBottom w:val="0"/>
                  <w:divBdr>
                    <w:top w:val="none" w:sz="0" w:space="0" w:color="auto"/>
                    <w:left w:val="none" w:sz="0" w:space="0" w:color="auto"/>
                    <w:bottom w:val="none" w:sz="0" w:space="0" w:color="auto"/>
                    <w:right w:val="none" w:sz="0" w:space="0" w:color="auto"/>
                  </w:divBdr>
                  <w:divsChild>
                    <w:div w:id="2133089601">
                      <w:marLeft w:val="0"/>
                      <w:marRight w:val="0"/>
                      <w:marTop w:val="0"/>
                      <w:marBottom w:val="0"/>
                      <w:divBdr>
                        <w:top w:val="none" w:sz="0" w:space="0" w:color="auto"/>
                        <w:left w:val="none" w:sz="0" w:space="0" w:color="auto"/>
                        <w:bottom w:val="none" w:sz="0" w:space="0" w:color="auto"/>
                        <w:right w:val="none" w:sz="0" w:space="0" w:color="auto"/>
                      </w:divBdr>
                    </w:div>
                  </w:divsChild>
                </w:div>
                <w:div w:id="89399049">
                  <w:marLeft w:val="0"/>
                  <w:marRight w:val="0"/>
                  <w:marTop w:val="0"/>
                  <w:marBottom w:val="0"/>
                  <w:divBdr>
                    <w:top w:val="none" w:sz="0" w:space="0" w:color="auto"/>
                    <w:left w:val="none" w:sz="0" w:space="0" w:color="auto"/>
                    <w:bottom w:val="none" w:sz="0" w:space="0" w:color="auto"/>
                    <w:right w:val="none" w:sz="0" w:space="0" w:color="auto"/>
                  </w:divBdr>
                  <w:divsChild>
                    <w:div w:id="1065297302">
                      <w:marLeft w:val="0"/>
                      <w:marRight w:val="0"/>
                      <w:marTop w:val="0"/>
                      <w:marBottom w:val="0"/>
                      <w:divBdr>
                        <w:top w:val="none" w:sz="0" w:space="0" w:color="auto"/>
                        <w:left w:val="none" w:sz="0" w:space="0" w:color="auto"/>
                        <w:bottom w:val="none" w:sz="0" w:space="0" w:color="auto"/>
                        <w:right w:val="none" w:sz="0" w:space="0" w:color="auto"/>
                      </w:divBdr>
                    </w:div>
                  </w:divsChild>
                </w:div>
                <w:div w:id="1595431331">
                  <w:marLeft w:val="0"/>
                  <w:marRight w:val="0"/>
                  <w:marTop w:val="0"/>
                  <w:marBottom w:val="0"/>
                  <w:divBdr>
                    <w:top w:val="none" w:sz="0" w:space="0" w:color="auto"/>
                    <w:left w:val="none" w:sz="0" w:space="0" w:color="auto"/>
                    <w:bottom w:val="none" w:sz="0" w:space="0" w:color="auto"/>
                    <w:right w:val="none" w:sz="0" w:space="0" w:color="auto"/>
                  </w:divBdr>
                  <w:divsChild>
                    <w:div w:id="842208830">
                      <w:marLeft w:val="0"/>
                      <w:marRight w:val="0"/>
                      <w:marTop w:val="0"/>
                      <w:marBottom w:val="0"/>
                      <w:divBdr>
                        <w:top w:val="none" w:sz="0" w:space="0" w:color="auto"/>
                        <w:left w:val="none" w:sz="0" w:space="0" w:color="auto"/>
                        <w:bottom w:val="none" w:sz="0" w:space="0" w:color="auto"/>
                        <w:right w:val="none" w:sz="0" w:space="0" w:color="auto"/>
                      </w:divBdr>
                    </w:div>
                  </w:divsChild>
                </w:div>
                <w:div w:id="1216313718">
                  <w:marLeft w:val="0"/>
                  <w:marRight w:val="0"/>
                  <w:marTop w:val="0"/>
                  <w:marBottom w:val="0"/>
                  <w:divBdr>
                    <w:top w:val="none" w:sz="0" w:space="0" w:color="auto"/>
                    <w:left w:val="none" w:sz="0" w:space="0" w:color="auto"/>
                    <w:bottom w:val="none" w:sz="0" w:space="0" w:color="auto"/>
                    <w:right w:val="none" w:sz="0" w:space="0" w:color="auto"/>
                  </w:divBdr>
                  <w:divsChild>
                    <w:div w:id="1571618888">
                      <w:marLeft w:val="0"/>
                      <w:marRight w:val="0"/>
                      <w:marTop w:val="0"/>
                      <w:marBottom w:val="0"/>
                      <w:divBdr>
                        <w:top w:val="none" w:sz="0" w:space="0" w:color="auto"/>
                        <w:left w:val="none" w:sz="0" w:space="0" w:color="auto"/>
                        <w:bottom w:val="none" w:sz="0" w:space="0" w:color="auto"/>
                        <w:right w:val="none" w:sz="0" w:space="0" w:color="auto"/>
                      </w:divBdr>
                    </w:div>
                  </w:divsChild>
                </w:div>
                <w:div w:id="602804988">
                  <w:marLeft w:val="0"/>
                  <w:marRight w:val="0"/>
                  <w:marTop w:val="0"/>
                  <w:marBottom w:val="0"/>
                  <w:divBdr>
                    <w:top w:val="none" w:sz="0" w:space="0" w:color="auto"/>
                    <w:left w:val="none" w:sz="0" w:space="0" w:color="auto"/>
                    <w:bottom w:val="none" w:sz="0" w:space="0" w:color="auto"/>
                    <w:right w:val="none" w:sz="0" w:space="0" w:color="auto"/>
                  </w:divBdr>
                  <w:divsChild>
                    <w:div w:id="1278564963">
                      <w:marLeft w:val="0"/>
                      <w:marRight w:val="0"/>
                      <w:marTop w:val="0"/>
                      <w:marBottom w:val="0"/>
                      <w:divBdr>
                        <w:top w:val="none" w:sz="0" w:space="0" w:color="auto"/>
                        <w:left w:val="none" w:sz="0" w:space="0" w:color="auto"/>
                        <w:bottom w:val="none" w:sz="0" w:space="0" w:color="auto"/>
                        <w:right w:val="none" w:sz="0" w:space="0" w:color="auto"/>
                      </w:divBdr>
                    </w:div>
                  </w:divsChild>
                </w:div>
                <w:div w:id="502285998">
                  <w:marLeft w:val="0"/>
                  <w:marRight w:val="0"/>
                  <w:marTop w:val="0"/>
                  <w:marBottom w:val="0"/>
                  <w:divBdr>
                    <w:top w:val="none" w:sz="0" w:space="0" w:color="auto"/>
                    <w:left w:val="none" w:sz="0" w:space="0" w:color="auto"/>
                    <w:bottom w:val="none" w:sz="0" w:space="0" w:color="auto"/>
                    <w:right w:val="none" w:sz="0" w:space="0" w:color="auto"/>
                  </w:divBdr>
                  <w:divsChild>
                    <w:div w:id="1332636260">
                      <w:marLeft w:val="0"/>
                      <w:marRight w:val="0"/>
                      <w:marTop w:val="0"/>
                      <w:marBottom w:val="0"/>
                      <w:divBdr>
                        <w:top w:val="none" w:sz="0" w:space="0" w:color="auto"/>
                        <w:left w:val="none" w:sz="0" w:space="0" w:color="auto"/>
                        <w:bottom w:val="none" w:sz="0" w:space="0" w:color="auto"/>
                        <w:right w:val="none" w:sz="0" w:space="0" w:color="auto"/>
                      </w:divBdr>
                    </w:div>
                  </w:divsChild>
                </w:div>
                <w:div w:id="1427846593">
                  <w:marLeft w:val="0"/>
                  <w:marRight w:val="0"/>
                  <w:marTop w:val="0"/>
                  <w:marBottom w:val="0"/>
                  <w:divBdr>
                    <w:top w:val="none" w:sz="0" w:space="0" w:color="auto"/>
                    <w:left w:val="none" w:sz="0" w:space="0" w:color="auto"/>
                    <w:bottom w:val="none" w:sz="0" w:space="0" w:color="auto"/>
                    <w:right w:val="none" w:sz="0" w:space="0" w:color="auto"/>
                  </w:divBdr>
                  <w:divsChild>
                    <w:div w:id="826020100">
                      <w:marLeft w:val="0"/>
                      <w:marRight w:val="0"/>
                      <w:marTop w:val="0"/>
                      <w:marBottom w:val="0"/>
                      <w:divBdr>
                        <w:top w:val="none" w:sz="0" w:space="0" w:color="auto"/>
                        <w:left w:val="none" w:sz="0" w:space="0" w:color="auto"/>
                        <w:bottom w:val="none" w:sz="0" w:space="0" w:color="auto"/>
                        <w:right w:val="none" w:sz="0" w:space="0" w:color="auto"/>
                      </w:divBdr>
                    </w:div>
                  </w:divsChild>
                </w:div>
                <w:div w:id="1413622326">
                  <w:marLeft w:val="0"/>
                  <w:marRight w:val="0"/>
                  <w:marTop w:val="0"/>
                  <w:marBottom w:val="0"/>
                  <w:divBdr>
                    <w:top w:val="none" w:sz="0" w:space="0" w:color="auto"/>
                    <w:left w:val="none" w:sz="0" w:space="0" w:color="auto"/>
                    <w:bottom w:val="none" w:sz="0" w:space="0" w:color="auto"/>
                    <w:right w:val="none" w:sz="0" w:space="0" w:color="auto"/>
                  </w:divBdr>
                  <w:divsChild>
                    <w:div w:id="877469093">
                      <w:marLeft w:val="0"/>
                      <w:marRight w:val="0"/>
                      <w:marTop w:val="0"/>
                      <w:marBottom w:val="0"/>
                      <w:divBdr>
                        <w:top w:val="none" w:sz="0" w:space="0" w:color="auto"/>
                        <w:left w:val="none" w:sz="0" w:space="0" w:color="auto"/>
                        <w:bottom w:val="none" w:sz="0" w:space="0" w:color="auto"/>
                        <w:right w:val="none" w:sz="0" w:space="0" w:color="auto"/>
                      </w:divBdr>
                    </w:div>
                  </w:divsChild>
                </w:div>
                <w:div w:id="826362343">
                  <w:marLeft w:val="0"/>
                  <w:marRight w:val="0"/>
                  <w:marTop w:val="0"/>
                  <w:marBottom w:val="0"/>
                  <w:divBdr>
                    <w:top w:val="none" w:sz="0" w:space="0" w:color="auto"/>
                    <w:left w:val="none" w:sz="0" w:space="0" w:color="auto"/>
                    <w:bottom w:val="none" w:sz="0" w:space="0" w:color="auto"/>
                    <w:right w:val="none" w:sz="0" w:space="0" w:color="auto"/>
                  </w:divBdr>
                  <w:divsChild>
                    <w:div w:id="2057268323">
                      <w:marLeft w:val="0"/>
                      <w:marRight w:val="0"/>
                      <w:marTop w:val="0"/>
                      <w:marBottom w:val="0"/>
                      <w:divBdr>
                        <w:top w:val="none" w:sz="0" w:space="0" w:color="auto"/>
                        <w:left w:val="none" w:sz="0" w:space="0" w:color="auto"/>
                        <w:bottom w:val="none" w:sz="0" w:space="0" w:color="auto"/>
                        <w:right w:val="none" w:sz="0" w:space="0" w:color="auto"/>
                      </w:divBdr>
                    </w:div>
                  </w:divsChild>
                </w:div>
                <w:div w:id="2060393770">
                  <w:marLeft w:val="0"/>
                  <w:marRight w:val="0"/>
                  <w:marTop w:val="0"/>
                  <w:marBottom w:val="0"/>
                  <w:divBdr>
                    <w:top w:val="none" w:sz="0" w:space="0" w:color="auto"/>
                    <w:left w:val="none" w:sz="0" w:space="0" w:color="auto"/>
                    <w:bottom w:val="none" w:sz="0" w:space="0" w:color="auto"/>
                    <w:right w:val="none" w:sz="0" w:space="0" w:color="auto"/>
                  </w:divBdr>
                  <w:divsChild>
                    <w:div w:id="896669040">
                      <w:marLeft w:val="0"/>
                      <w:marRight w:val="0"/>
                      <w:marTop w:val="0"/>
                      <w:marBottom w:val="0"/>
                      <w:divBdr>
                        <w:top w:val="none" w:sz="0" w:space="0" w:color="auto"/>
                        <w:left w:val="none" w:sz="0" w:space="0" w:color="auto"/>
                        <w:bottom w:val="none" w:sz="0" w:space="0" w:color="auto"/>
                        <w:right w:val="none" w:sz="0" w:space="0" w:color="auto"/>
                      </w:divBdr>
                    </w:div>
                  </w:divsChild>
                </w:div>
                <w:div w:id="485053735">
                  <w:marLeft w:val="0"/>
                  <w:marRight w:val="0"/>
                  <w:marTop w:val="0"/>
                  <w:marBottom w:val="0"/>
                  <w:divBdr>
                    <w:top w:val="none" w:sz="0" w:space="0" w:color="auto"/>
                    <w:left w:val="none" w:sz="0" w:space="0" w:color="auto"/>
                    <w:bottom w:val="none" w:sz="0" w:space="0" w:color="auto"/>
                    <w:right w:val="none" w:sz="0" w:space="0" w:color="auto"/>
                  </w:divBdr>
                  <w:divsChild>
                    <w:div w:id="1569609441">
                      <w:marLeft w:val="0"/>
                      <w:marRight w:val="0"/>
                      <w:marTop w:val="0"/>
                      <w:marBottom w:val="0"/>
                      <w:divBdr>
                        <w:top w:val="none" w:sz="0" w:space="0" w:color="auto"/>
                        <w:left w:val="none" w:sz="0" w:space="0" w:color="auto"/>
                        <w:bottom w:val="none" w:sz="0" w:space="0" w:color="auto"/>
                        <w:right w:val="none" w:sz="0" w:space="0" w:color="auto"/>
                      </w:divBdr>
                    </w:div>
                  </w:divsChild>
                </w:div>
                <w:div w:id="327635657">
                  <w:marLeft w:val="0"/>
                  <w:marRight w:val="0"/>
                  <w:marTop w:val="0"/>
                  <w:marBottom w:val="0"/>
                  <w:divBdr>
                    <w:top w:val="none" w:sz="0" w:space="0" w:color="auto"/>
                    <w:left w:val="none" w:sz="0" w:space="0" w:color="auto"/>
                    <w:bottom w:val="none" w:sz="0" w:space="0" w:color="auto"/>
                    <w:right w:val="none" w:sz="0" w:space="0" w:color="auto"/>
                  </w:divBdr>
                  <w:divsChild>
                    <w:div w:id="1415589104">
                      <w:marLeft w:val="0"/>
                      <w:marRight w:val="0"/>
                      <w:marTop w:val="0"/>
                      <w:marBottom w:val="0"/>
                      <w:divBdr>
                        <w:top w:val="none" w:sz="0" w:space="0" w:color="auto"/>
                        <w:left w:val="none" w:sz="0" w:space="0" w:color="auto"/>
                        <w:bottom w:val="none" w:sz="0" w:space="0" w:color="auto"/>
                        <w:right w:val="none" w:sz="0" w:space="0" w:color="auto"/>
                      </w:divBdr>
                    </w:div>
                  </w:divsChild>
                </w:div>
                <w:div w:id="1884706629">
                  <w:marLeft w:val="0"/>
                  <w:marRight w:val="0"/>
                  <w:marTop w:val="0"/>
                  <w:marBottom w:val="0"/>
                  <w:divBdr>
                    <w:top w:val="none" w:sz="0" w:space="0" w:color="auto"/>
                    <w:left w:val="none" w:sz="0" w:space="0" w:color="auto"/>
                    <w:bottom w:val="none" w:sz="0" w:space="0" w:color="auto"/>
                    <w:right w:val="none" w:sz="0" w:space="0" w:color="auto"/>
                  </w:divBdr>
                  <w:divsChild>
                    <w:div w:id="2144494952">
                      <w:marLeft w:val="0"/>
                      <w:marRight w:val="0"/>
                      <w:marTop w:val="0"/>
                      <w:marBottom w:val="0"/>
                      <w:divBdr>
                        <w:top w:val="none" w:sz="0" w:space="0" w:color="auto"/>
                        <w:left w:val="none" w:sz="0" w:space="0" w:color="auto"/>
                        <w:bottom w:val="none" w:sz="0" w:space="0" w:color="auto"/>
                        <w:right w:val="none" w:sz="0" w:space="0" w:color="auto"/>
                      </w:divBdr>
                    </w:div>
                  </w:divsChild>
                </w:div>
                <w:div w:id="1810633411">
                  <w:marLeft w:val="0"/>
                  <w:marRight w:val="0"/>
                  <w:marTop w:val="0"/>
                  <w:marBottom w:val="0"/>
                  <w:divBdr>
                    <w:top w:val="none" w:sz="0" w:space="0" w:color="auto"/>
                    <w:left w:val="none" w:sz="0" w:space="0" w:color="auto"/>
                    <w:bottom w:val="none" w:sz="0" w:space="0" w:color="auto"/>
                    <w:right w:val="none" w:sz="0" w:space="0" w:color="auto"/>
                  </w:divBdr>
                  <w:divsChild>
                    <w:div w:id="637494859">
                      <w:marLeft w:val="0"/>
                      <w:marRight w:val="0"/>
                      <w:marTop w:val="0"/>
                      <w:marBottom w:val="0"/>
                      <w:divBdr>
                        <w:top w:val="none" w:sz="0" w:space="0" w:color="auto"/>
                        <w:left w:val="none" w:sz="0" w:space="0" w:color="auto"/>
                        <w:bottom w:val="none" w:sz="0" w:space="0" w:color="auto"/>
                        <w:right w:val="none" w:sz="0" w:space="0" w:color="auto"/>
                      </w:divBdr>
                    </w:div>
                  </w:divsChild>
                </w:div>
                <w:div w:id="194538343">
                  <w:marLeft w:val="0"/>
                  <w:marRight w:val="0"/>
                  <w:marTop w:val="0"/>
                  <w:marBottom w:val="0"/>
                  <w:divBdr>
                    <w:top w:val="none" w:sz="0" w:space="0" w:color="auto"/>
                    <w:left w:val="none" w:sz="0" w:space="0" w:color="auto"/>
                    <w:bottom w:val="none" w:sz="0" w:space="0" w:color="auto"/>
                    <w:right w:val="none" w:sz="0" w:space="0" w:color="auto"/>
                  </w:divBdr>
                  <w:divsChild>
                    <w:div w:id="1109396778">
                      <w:marLeft w:val="0"/>
                      <w:marRight w:val="0"/>
                      <w:marTop w:val="0"/>
                      <w:marBottom w:val="0"/>
                      <w:divBdr>
                        <w:top w:val="none" w:sz="0" w:space="0" w:color="auto"/>
                        <w:left w:val="none" w:sz="0" w:space="0" w:color="auto"/>
                        <w:bottom w:val="none" w:sz="0" w:space="0" w:color="auto"/>
                        <w:right w:val="none" w:sz="0" w:space="0" w:color="auto"/>
                      </w:divBdr>
                    </w:div>
                  </w:divsChild>
                </w:div>
                <w:div w:id="1628314859">
                  <w:marLeft w:val="0"/>
                  <w:marRight w:val="0"/>
                  <w:marTop w:val="0"/>
                  <w:marBottom w:val="0"/>
                  <w:divBdr>
                    <w:top w:val="none" w:sz="0" w:space="0" w:color="auto"/>
                    <w:left w:val="none" w:sz="0" w:space="0" w:color="auto"/>
                    <w:bottom w:val="none" w:sz="0" w:space="0" w:color="auto"/>
                    <w:right w:val="none" w:sz="0" w:space="0" w:color="auto"/>
                  </w:divBdr>
                  <w:divsChild>
                    <w:div w:id="2094620921">
                      <w:marLeft w:val="0"/>
                      <w:marRight w:val="0"/>
                      <w:marTop w:val="0"/>
                      <w:marBottom w:val="0"/>
                      <w:divBdr>
                        <w:top w:val="none" w:sz="0" w:space="0" w:color="auto"/>
                        <w:left w:val="none" w:sz="0" w:space="0" w:color="auto"/>
                        <w:bottom w:val="none" w:sz="0" w:space="0" w:color="auto"/>
                        <w:right w:val="none" w:sz="0" w:space="0" w:color="auto"/>
                      </w:divBdr>
                    </w:div>
                  </w:divsChild>
                </w:div>
                <w:div w:id="1791581422">
                  <w:marLeft w:val="0"/>
                  <w:marRight w:val="0"/>
                  <w:marTop w:val="0"/>
                  <w:marBottom w:val="0"/>
                  <w:divBdr>
                    <w:top w:val="none" w:sz="0" w:space="0" w:color="auto"/>
                    <w:left w:val="none" w:sz="0" w:space="0" w:color="auto"/>
                    <w:bottom w:val="none" w:sz="0" w:space="0" w:color="auto"/>
                    <w:right w:val="none" w:sz="0" w:space="0" w:color="auto"/>
                  </w:divBdr>
                  <w:divsChild>
                    <w:div w:id="7603333">
                      <w:marLeft w:val="0"/>
                      <w:marRight w:val="0"/>
                      <w:marTop w:val="0"/>
                      <w:marBottom w:val="0"/>
                      <w:divBdr>
                        <w:top w:val="none" w:sz="0" w:space="0" w:color="auto"/>
                        <w:left w:val="none" w:sz="0" w:space="0" w:color="auto"/>
                        <w:bottom w:val="none" w:sz="0" w:space="0" w:color="auto"/>
                        <w:right w:val="none" w:sz="0" w:space="0" w:color="auto"/>
                      </w:divBdr>
                    </w:div>
                  </w:divsChild>
                </w:div>
                <w:div w:id="2001305105">
                  <w:marLeft w:val="0"/>
                  <w:marRight w:val="0"/>
                  <w:marTop w:val="0"/>
                  <w:marBottom w:val="0"/>
                  <w:divBdr>
                    <w:top w:val="none" w:sz="0" w:space="0" w:color="auto"/>
                    <w:left w:val="none" w:sz="0" w:space="0" w:color="auto"/>
                    <w:bottom w:val="none" w:sz="0" w:space="0" w:color="auto"/>
                    <w:right w:val="none" w:sz="0" w:space="0" w:color="auto"/>
                  </w:divBdr>
                  <w:divsChild>
                    <w:div w:id="984511849">
                      <w:marLeft w:val="0"/>
                      <w:marRight w:val="0"/>
                      <w:marTop w:val="0"/>
                      <w:marBottom w:val="0"/>
                      <w:divBdr>
                        <w:top w:val="none" w:sz="0" w:space="0" w:color="auto"/>
                        <w:left w:val="none" w:sz="0" w:space="0" w:color="auto"/>
                        <w:bottom w:val="none" w:sz="0" w:space="0" w:color="auto"/>
                        <w:right w:val="none" w:sz="0" w:space="0" w:color="auto"/>
                      </w:divBdr>
                    </w:div>
                  </w:divsChild>
                </w:div>
                <w:div w:id="317540917">
                  <w:marLeft w:val="0"/>
                  <w:marRight w:val="0"/>
                  <w:marTop w:val="0"/>
                  <w:marBottom w:val="0"/>
                  <w:divBdr>
                    <w:top w:val="none" w:sz="0" w:space="0" w:color="auto"/>
                    <w:left w:val="none" w:sz="0" w:space="0" w:color="auto"/>
                    <w:bottom w:val="none" w:sz="0" w:space="0" w:color="auto"/>
                    <w:right w:val="none" w:sz="0" w:space="0" w:color="auto"/>
                  </w:divBdr>
                  <w:divsChild>
                    <w:div w:id="1941571785">
                      <w:marLeft w:val="0"/>
                      <w:marRight w:val="0"/>
                      <w:marTop w:val="0"/>
                      <w:marBottom w:val="0"/>
                      <w:divBdr>
                        <w:top w:val="none" w:sz="0" w:space="0" w:color="auto"/>
                        <w:left w:val="none" w:sz="0" w:space="0" w:color="auto"/>
                        <w:bottom w:val="none" w:sz="0" w:space="0" w:color="auto"/>
                        <w:right w:val="none" w:sz="0" w:space="0" w:color="auto"/>
                      </w:divBdr>
                    </w:div>
                  </w:divsChild>
                </w:div>
                <w:div w:id="797992119">
                  <w:marLeft w:val="0"/>
                  <w:marRight w:val="0"/>
                  <w:marTop w:val="0"/>
                  <w:marBottom w:val="0"/>
                  <w:divBdr>
                    <w:top w:val="none" w:sz="0" w:space="0" w:color="auto"/>
                    <w:left w:val="none" w:sz="0" w:space="0" w:color="auto"/>
                    <w:bottom w:val="none" w:sz="0" w:space="0" w:color="auto"/>
                    <w:right w:val="none" w:sz="0" w:space="0" w:color="auto"/>
                  </w:divBdr>
                  <w:divsChild>
                    <w:div w:id="1888758321">
                      <w:marLeft w:val="0"/>
                      <w:marRight w:val="0"/>
                      <w:marTop w:val="0"/>
                      <w:marBottom w:val="0"/>
                      <w:divBdr>
                        <w:top w:val="none" w:sz="0" w:space="0" w:color="auto"/>
                        <w:left w:val="none" w:sz="0" w:space="0" w:color="auto"/>
                        <w:bottom w:val="none" w:sz="0" w:space="0" w:color="auto"/>
                        <w:right w:val="none" w:sz="0" w:space="0" w:color="auto"/>
                      </w:divBdr>
                    </w:div>
                  </w:divsChild>
                </w:div>
                <w:div w:id="1894001267">
                  <w:marLeft w:val="0"/>
                  <w:marRight w:val="0"/>
                  <w:marTop w:val="0"/>
                  <w:marBottom w:val="0"/>
                  <w:divBdr>
                    <w:top w:val="none" w:sz="0" w:space="0" w:color="auto"/>
                    <w:left w:val="none" w:sz="0" w:space="0" w:color="auto"/>
                    <w:bottom w:val="none" w:sz="0" w:space="0" w:color="auto"/>
                    <w:right w:val="none" w:sz="0" w:space="0" w:color="auto"/>
                  </w:divBdr>
                  <w:divsChild>
                    <w:div w:id="1899167937">
                      <w:marLeft w:val="0"/>
                      <w:marRight w:val="0"/>
                      <w:marTop w:val="0"/>
                      <w:marBottom w:val="0"/>
                      <w:divBdr>
                        <w:top w:val="none" w:sz="0" w:space="0" w:color="auto"/>
                        <w:left w:val="none" w:sz="0" w:space="0" w:color="auto"/>
                        <w:bottom w:val="none" w:sz="0" w:space="0" w:color="auto"/>
                        <w:right w:val="none" w:sz="0" w:space="0" w:color="auto"/>
                      </w:divBdr>
                    </w:div>
                  </w:divsChild>
                </w:div>
                <w:div w:id="127674533">
                  <w:marLeft w:val="0"/>
                  <w:marRight w:val="0"/>
                  <w:marTop w:val="0"/>
                  <w:marBottom w:val="0"/>
                  <w:divBdr>
                    <w:top w:val="none" w:sz="0" w:space="0" w:color="auto"/>
                    <w:left w:val="none" w:sz="0" w:space="0" w:color="auto"/>
                    <w:bottom w:val="none" w:sz="0" w:space="0" w:color="auto"/>
                    <w:right w:val="none" w:sz="0" w:space="0" w:color="auto"/>
                  </w:divBdr>
                  <w:divsChild>
                    <w:div w:id="334773055">
                      <w:marLeft w:val="0"/>
                      <w:marRight w:val="0"/>
                      <w:marTop w:val="0"/>
                      <w:marBottom w:val="0"/>
                      <w:divBdr>
                        <w:top w:val="none" w:sz="0" w:space="0" w:color="auto"/>
                        <w:left w:val="none" w:sz="0" w:space="0" w:color="auto"/>
                        <w:bottom w:val="none" w:sz="0" w:space="0" w:color="auto"/>
                        <w:right w:val="none" w:sz="0" w:space="0" w:color="auto"/>
                      </w:divBdr>
                    </w:div>
                  </w:divsChild>
                </w:div>
                <w:div w:id="398138556">
                  <w:marLeft w:val="0"/>
                  <w:marRight w:val="0"/>
                  <w:marTop w:val="0"/>
                  <w:marBottom w:val="0"/>
                  <w:divBdr>
                    <w:top w:val="none" w:sz="0" w:space="0" w:color="auto"/>
                    <w:left w:val="none" w:sz="0" w:space="0" w:color="auto"/>
                    <w:bottom w:val="none" w:sz="0" w:space="0" w:color="auto"/>
                    <w:right w:val="none" w:sz="0" w:space="0" w:color="auto"/>
                  </w:divBdr>
                  <w:divsChild>
                    <w:div w:id="1693845825">
                      <w:marLeft w:val="0"/>
                      <w:marRight w:val="0"/>
                      <w:marTop w:val="0"/>
                      <w:marBottom w:val="0"/>
                      <w:divBdr>
                        <w:top w:val="none" w:sz="0" w:space="0" w:color="auto"/>
                        <w:left w:val="none" w:sz="0" w:space="0" w:color="auto"/>
                        <w:bottom w:val="none" w:sz="0" w:space="0" w:color="auto"/>
                        <w:right w:val="none" w:sz="0" w:space="0" w:color="auto"/>
                      </w:divBdr>
                    </w:div>
                  </w:divsChild>
                </w:div>
                <w:div w:id="1331905434">
                  <w:marLeft w:val="0"/>
                  <w:marRight w:val="0"/>
                  <w:marTop w:val="0"/>
                  <w:marBottom w:val="0"/>
                  <w:divBdr>
                    <w:top w:val="none" w:sz="0" w:space="0" w:color="auto"/>
                    <w:left w:val="none" w:sz="0" w:space="0" w:color="auto"/>
                    <w:bottom w:val="none" w:sz="0" w:space="0" w:color="auto"/>
                    <w:right w:val="none" w:sz="0" w:space="0" w:color="auto"/>
                  </w:divBdr>
                  <w:divsChild>
                    <w:div w:id="1726837316">
                      <w:marLeft w:val="0"/>
                      <w:marRight w:val="0"/>
                      <w:marTop w:val="0"/>
                      <w:marBottom w:val="0"/>
                      <w:divBdr>
                        <w:top w:val="none" w:sz="0" w:space="0" w:color="auto"/>
                        <w:left w:val="none" w:sz="0" w:space="0" w:color="auto"/>
                        <w:bottom w:val="none" w:sz="0" w:space="0" w:color="auto"/>
                        <w:right w:val="none" w:sz="0" w:space="0" w:color="auto"/>
                      </w:divBdr>
                    </w:div>
                  </w:divsChild>
                </w:div>
                <w:div w:id="1628271657">
                  <w:marLeft w:val="0"/>
                  <w:marRight w:val="0"/>
                  <w:marTop w:val="0"/>
                  <w:marBottom w:val="0"/>
                  <w:divBdr>
                    <w:top w:val="none" w:sz="0" w:space="0" w:color="auto"/>
                    <w:left w:val="none" w:sz="0" w:space="0" w:color="auto"/>
                    <w:bottom w:val="none" w:sz="0" w:space="0" w:color="auto"/>
                    <w:right w:val="none" w:sz="0" w:space="0" w:color="auto"/>
                  </w:divBdr>
                  <w:divsChild>
                    <w:div w:id="397099786">
                      <w:marLeft w:val="0"/>
                      <w:marRight w:val="0"/>
                      <w:marTop w:val="0"/>
                      <w:marBottom w:val="0"/>
                      <w:divBdr>
                        <w:top w:val="none" w:sz="0" w:space="0" w:color="auto"/>
                        <w:left w:val="none" w:sz="0" w:space="0" w:color="auto"/>
                        <w:bottom w:val="none" w:sz="0" w:space="0" w:color="auto"/>
                        <w:right w:val="none" w:sz="0" w:space="0" w:color="auto"/>
                      </w:divBdr>
                    </w:div>
                  </w:divsChild>
                </w:div>
                <w:div w:id="570123376">
                  <w:marLeft w:val="0"/>
                  <w:marRight w:val="0"/>
                  <w:marTop w:val="0"/>
                  <w:marBottom w:val="0"/>
                  <w:divBdr>
                    <w:top w:val="none" w:sz="0" w:space="0" w:color="auto"/>
                    <w:left w:val="none" w:sz="0" w:space="0" w:color="auto"/>
                    <w:bottom w:val="none" w:sz="0" w:space="0" w:color="auto"/>
                    <w:right w:val="none" w:sz="0" w:space="0" w:color="auto"/>
                  </w:divBdr>
                  <w:divsChild>
                    <w:div w:id="1782189515">
                      <w:marLeft w:val="0"/>
                      <w:marRight w:val="0"/>
                      <w:marTop w:val="0"/>
                      <w:marBottom w:val="0"/>
                      <w:divBdr>
                        <w:top w:val="none" w:sz="0" w:space="0" w:color="auto"/>
                        <w:left w:val="none" w:sz="0" w:space="0" w:color="auto"/>
                        <w:bottom w:val="none" w:sz="0" w:space="0" w:color="auto"/>
                        <w:right w:val="none" w:sz="0" w:space="0" w:color="auto"/>
                      </w:divBdr>
                    </w:div>
                  </w:divsChild>
                </w:div>
                <w:div w:id="516627170">
                  <w:marLeft w:val="0"/>
                  <w:marRight w:val="0"/>
                  <w:marTop w:val="0"/>
                  <w:marBottom w:val="0"/>
                  <w:divBdr>
                    <w:top w:val="none" w:sz="0" w:space="0" w:color="auto"/>
                    <w:left w:val="none" w:sz="0" w:space="0" w:color="auto"/>
                    <w:bottom w:val="none" w:sz="0" w:space="0" w:color="auto"/>
                    <w:right w:val="none" w:sz="0" w:space="0" w:color="auto"/>
                  </w:divBdr>
                  <w:divsChild>
                    <w:div w:id="1344629194">
                      <w:marLeft w:val="0"/>
                      <w:marRight w:val="0"/>
                      <w:marTop w:val="0"/>
                      <w:marBottom w:val="0"/>
                      <w:divBdr>
                        <w:top w:val="none" w:sz="0" w:space="0" w:color="auto"/>
                        <w:left w:val="none" w:sz="0" w:space="0" w:color="auto"/>
                        <w:bottom w:val="none" w:sz="0" w:space="0" w:color="auto"/>
                        <w:right w:val="none" w:sz="0" w:space="0" w:color="auto"/>
                      </w:divBdr>
                    </w:div>
                  </w:divsChild>
                </w:div>
                <w:div w:id="129635852">
                  <w:marLeft w:val="0"/>
                  <w:marRight w:val="0"/>
                  <w:marTop w:val="0"/>
                  <w:marBottom w:val="0"/>
                  <w:divBdr>
                    <w:top w:val="none" w:sz="0" w:space="0" w:color="auto"/>
                    <w:left w:val="none" w:sz="0" w:space="0" w:color="auto"/>
                    <w:bottom w:val="none" w:sz="0" w:space="0" w:color="auto"/>
                    <w:right w:val="none" w:sz="0" w:space="0" w:color="auto"/>
                  </w:divBdr>
                  <w:divsChild>
                    <w:div w:id="1477724442">
                      <w:marLeft w:val="0"/>
                      <w:marRight w:val="0"/>
                      <w:marTop w:val="0"/>
                      <w:marBottom w:val="0"/>
                      <w:divBdr>
                        <w:top w:val="none" w:sz="0" w:space="0" w:color="auto"/>
                        <w:left w:val="none" w:sz="0" w:space="0" w:color="auto"/>
                        <w:bottom w:val="none" w:sz="0" w:space="0" w:color="auto"/>
                        <w:right w:val="none" w:sz="0" w:space="0" w:color="auto"/>
                      </w:divBdr>
                    </w:div>
                  </w:divsChild>
                </w:div>
                <w:div w:id="744574377">
                  <w:marLeft w:val="0"/>
                  <w:marRight w:val="0"/>
                  <w:marTop w:val="0"/>
                  <w:marBottom w:val="0"/>
                  <w:divBdr>
                    <w:top w:val="none" w:sz="0" w:space="0" w:color="auto"/>
                    <w:left w:val="none" w:sz="0" w:space="0" w:color="auto"/>
                    <w:bottom w:val="none" w:sz="0" w:space="0" w:color="auto"/>
                    <w:right w:val="none" w:sz="0" w:space="0" w:color="auto"/>
                  </w:divBdr>
                  <w:divsChild>
                    <w:div w:id="1672684437">
                      <w:marLeft w:val="0"/>
                      <w:marRight w:val="0"/>
                      <w:marTop w:val="0"/>
                      <w:marBottom w:val="0"/>
                      <w:divBdr>
                        <w:top w:val="none" w:sz="0" w:space="0" w:color="auto"/>
                        <w:left w:val="none" w:sz="0" w:space="0" w:color="auto"/>
                        <w:bottom w:val="none" w:sz="0" w:space="0" w:color="auto"/>
                        <w:right w:val="none" w:sz="0" w:space="0" w:color="auto"/>
                      </w:divBdr>
                    </w:div>
                  </w:divsChild>
                </w:div>
                <w:div w:id="616446948">
                  <w:marLeft w:val="0"/>
                  <w:marRight w:val="0"/>
                  <w:marTop w:val="0"/>
                  <w:marBottom w:val="0"/>
                  <w:divBdr>
                    <w:top w:val="none" w:sz="0" w:space="0" w:color="auto"/>
                    <w:left w:val="none" w:sz="0" w:space="0" w:color="auto"/>
                    <w:bottom w:val="none" w:sz="0" w:space="0" w:color="auto"/>
                    <w:right w:val="none" w:sz="0" w:space="0" w:color="auto"/>
                  </w:divBdr>
                  <w:divsChild>
                    <w:div w:id="2084255672">
                      <w:marLeft w:val="0"/>
                      <w:marRight w:val="0"/>
                      <w:marTop w:val="0"/>
                      <w:marBottom w:val="0"/>
                      <w:divBdr>
                        <w:top w:val="none" w:sz="0" w:space="0" w:color="auto"/>
                        <w:left w:val="none" w:sz="0" w:space="0" w:color="auto"/>
                        <w:bottom w:val="none" w:sz="0" w:space="0" w:color="auto"/>
                        <w:right w:val="none" w:sz="0" w:space="0" w:color="auto"/>
                      </w:divBdr>
                    </w:div>
                  </w:divsChild>
                </w:div>
                <w:div w:id="1928153413">
                  <w:marLeft w:val="0"/>
                  <w:marRight w:val="0"/>
                  <w:marTop w:val="0"/>
                  <w:marBottom w:val="0"/>
                  <w:divBdr>
                    <w:top w:val="none" w:sz="0" w:space="0" w:color="auto"/>
                    <w:left w:val="none" w:sz="0" w:space="0" w:color="auto"/>
                    <w:bottom w:val="none" w:sz="0" w:space="0" w:color="auto"/>
                    <w:right w:val="none" w:sz="0" w:space="0" w:color="auto"/>
                  </w:divBdr>
                  <w:divsChild>
                    <w:div w:id="857738751">
                      <w:marLeft w:val="0"/>
                      <w:marRight w:val="0"/>
                      <w:marTop w:val="0"/>
                      <w:marBottom w:val="0"/>
                      <w:divBdr>
                        <w:top w:val="none" w:sz="0" w:space="0" w:color="auto"/>
                        <w:left w:val="none" w:sz="0" w:space="0" w:color="auto"/>
                        <w:bottom w:val="none" w:sz="0" w:space="0" w:color="auto"/>
                        <w:right w:val="none" w:sz="0" w:space="0" w:color="auto"/>
                      </w:divBdr>
                    </w:div>
                  </w:divsChild>
                </w:div>
                <w:div w:id="247662709">
                  <w:marLeft w:val="0"/>
                  <w:marRight w:val="0"/>
                  <w:marTop w:val="0"/>
                  <w:marBottom w:val="0"/>
                  <w:divBdr>
                    <w:top w:val="none" w:sz="0" w:space="0" w:color="auto"/>
                    <w:left w:val="none" w:sz="0" w:space="0" w:color="auto"/>
                    <w:bottom w:val="none" w:sz="0" w:space="0" w:color="auto"/>
                    <w:right w:val="none" w:sz="0" w:space="0" w:color="auto"/>
                  </w:divBdr>
                  <w:divsChild>
                    <w:div w:id="1971084094">
                      <w:marLeft w:val="0"/>
                      <w:marRight w:val="0"/>
                      <w:marTop w:val="0"/>
                      <w:marBottom w:val="0"/>
                      <w:divBdr>
                        <w:top w:val="none" w:sz="0" w:space="0" w:color="auto"/>
                        <w:left w:val="none" w:sz="0" w:space="0" w:color="auto"/>
                        <w:bottom w:val="none" w:sz="0" w:space="0" w:color="auto"/>
                        <w:right w:val="none" w:sz="0" w:space="0" w:color="auto"/>
                      </w:divBdr>
                    </w:div>
                  </w:divsChild>
                </w:div>
                <w:div w:id="1501626788">
                  <w:marLeft w:val="0"/>
                  <w:marRight w:val="0"/>
                  <w:marTop w:val="0"/>
                  <w:marBottom w:val="0"/>
                  <w:divBdr>
                    <w:top w:val="none" w:sz="0" w:space="0" w:color="auto"/>
                    <w:left w:val="none" w:sz="0" w:space="0" w:color="auto"/>
                    <w:bottom w:val="none" w:sz="0" w:space="0" w:color="auto"/>
                    <w:right w:val="none" w:sz="0" w:space="0" w:color="auto"/>
                  </w:divBdr>
                  <w:divsChild>
                    <w:div w:id="1803965044">
                      <w:marLeft w:val="0"/>
                      <w:marRight w:val="0"/>
                      <w:marTop w:val="0"/>
                      <w:marBottom w:val="0"/>
                      <w:divBdr>
                        <w:top w:val="none" w:sz="0" w:space="0" w:color="auto"/>
                        <w:left w:val="none" w:sz="0" w:space="0" w:color="auto"/>
                        <w:bottom w:val="none" w:sz="0" w:space="0" w:color="auto"/>
                        <w:right w:val="none" w:sz="0" w:space="0" w:color="auto"/>
                      </w:divBdr>
                    </w:div>
                  </w:divsChild>
                </w:div>
                <w:div w:id="242229395">
                  <w:marLeft w:val="0"/>
                  <w:marRight w:val="0"/>
                  <w:marTop w:val="0"/>
                  <w:marBottom w:val="0"/>
                  <w:divBdr>
                    <w:top w:val="none" w:sz="0" w:space="0" w:color="auto"/>
                    <w:left w:val="none" w:sz="0" w:space="0" w:color="auto"/>
                    <w:bottom w:val="none" w:sz="0" w:space="0" w:color="auto"/>
                    <w:right w:val="none" w:sz="0" w:space="0" w:color="auto"/>
                  </w:divBdr>
                  <w:divsChild>
                    <w:div w:id="140196778">
                      <w:marLeft w:val="0"/>
                      <w:marRight w:val="0"/>
                      <w:marTop w:val="0"/>
                      <w:marBottom w:val="0"/>
                      <w:divBdr>
                        <w:top w:val="none" w:sz="0" w:space="0" w:color="auto"/>
                        <w:left w:val="none" w:sz="0" w:space="0" w:color="auto"/>
                        <w:bottom w:val="none" w:sz="0" w:space="0" w:color="auto"/>
                        <w:right w:val="none" w:sz="0" w:space="0" w:color="auto"/>
                      </w:divBdr>
                    </w:div>
                  </w:divsChild>
                </w:div>
                <w:div w:id="652414007">
                  <w:marLeft w:val="0"/>
                  <w:marRight w:val="0"/>
                  <w:marTop w:val="0"/>
                  <w:marBottom w:val="0"/>
                  <w:divBdr>
                    <w:top w:val="none" w:sz="0" w:space="0" w:color="auto"/>
                    <w:left w:val="none" w:sz="0" w:space="0" w:color="auto"/>
                    <w:bottom w:val="none" w:sz="0" w:space="0" w:color="auto"/>
                    <w:right w:val="none" w:sz="0" w:space="0" w:color="auto"/>
                  </w:divBdr>
                  <w:divsChild>
                    <w:div w:id="950748746">
                      <w:marLeft w:val="0"/>
                      <w:marRight w:val="0"/>
                      <w:marTop w:val="0"/>
                      <w:marBottom w:val="0"/>
                      <w:divBdr>
                        <w:top w:val="none" w:sz="0" w:space="0" w:color="auto"/>
                        <w:left w:val="none" w:sz="0" w:space="0" w:color="auto"/>
                        <w:bottom w:val="none" w:sz="0" w:space="0" w:color="auto"/>
                        <w:right w:val="none" w:sz="0" w:space="0" w:color="auto"/>
                      </w:divBdr>
                    </w:div>
                  </w:divsChild>
                </w:div>
                <w:div w:id="2040355312">
                  <w:marLeft w:val="0"/>
                  <w:marRight w:val="0"/>
                  <w:marTop w:val="0"/>
                  <w:marBottom w:val="0"/>
                  <w:divBdr>
                    <w:top w:val="none" w:sz="0" w:space="0" w:color="auto"/>
                    <w:left w:val="none" w:sz="0" w:space="0" w:color="auto"/>
                    <w:bottom w:val="none" w:sz="0" w:space="0" w:color="auto"/>
                    <w:right w:val="none" w:sz="0" w:space="0" w:color="auto"/>
                  </w:divBdr>
                  <w:divsChild>
                    <w:div w:id="863978857">
                      <w:marLeft w:val="0"/>
                      <w:marRight w:val="0"/>
                      <w:marTop w:val="0"/>
                      <w:marBottom w:val="0"/>
                      <w:divBdr>
                        <w:top w:val="none" w:sz="0" w:space="0" w:color="auto"/>
                        <w:left w:val="none" w:sz="0" w:space="0" w:color="auto"/>
                        <w:bottom w:val="none" w:sz="0" w:space="0" w:color="auto"/>
                        <w:right w:val="none" w:sz="0" w:space="0" w:color="auto"/>
                      </w:divBdr>
                    </w:div>
                  </w:divsChild>
                </w:div>
                <w:div w:id="644509802">
                  <w:marLeft w:val="0"/>
                  <w:marRight w:val="0"/>
                  <w:marTop w:val="0"/>
                  <w:marBottom w:val="0"/>
                  <w:divBdr>
                    <w:top w:val="none" w:sz="0" w:space="0" w:color="auto"/>
                    <w:left w:val="none" w:sz="0" w:space="0" w:color="auto"/>
                    <w:bottom w:val="none" w:sz="0" w:space="0" w:color="auto"/>
                    <w:right w:val="none" w:sz="0" w:space="0" w:color="auto"/>
                  </w:divBdr>
                  <w:divsChild>
                    <w:div w:id="1662540384">
                      <w:marLeft w:val="0"/>
                      <w:marRight w:val="0"/>
                      <w:marTop w:val="0"/>
                      <w:marBottom w:val="0"/>
                      <w:divBdr>
                        <w:top w:val="none" w:sz="0" w:space="0" w:color="auto"/>
                        <w:left w:val="none" w:sz="0" w:space="0" w:color="auto"/>
                        <w:bottom w:val="none" w:sz="0" w:space="0" w:color="auto"/>
                        <w:right w:val="none" w:sz="0" w:space="0" w:color="auto"/>
                      </w:divBdr>
                    </w:div>
                  </w:divsChild>
                </w:div>
                <w:div w:id="848444587">
                  <w:marLeft w:val="0"/>
                  <w:marRight w:val="0"/>
                  <w:marTop w:val="0"/>
                  <w:marBottom w:val="0"/>
                  <w:divBdr>
                    <w:top w:val="none" w:sz="0" w:space="0" w:color="auto"/>
                    <w:left w:val="none" w:sz="0" w:space="0" w:color="auto"/>
                    <w:bottom w:val="none" w:sz="0" w:space="0" w:color="auto"/>
                    <w:right w:val="none" w:sz="0" w:space="0" w:color="auto"/>
                  </w:divBdr>
                  <w:divsChild>
                    <w:div w:id="1088161510">
                      <w:marLeft w:val="0"/>
                      <w:marRight w:val="0"/>
                      <w:marTop w:val="0"/>
                      <w:marBottom w:val="0"/>
                      <w:divBdr>
                        <w:top w:val="none" w:sz="0" w:space="0" w:color="auto"/>
                        <w:left w:val="none" w:sz="0" w:space="0" w:color="auto"/>
                        <w:bottom w:val="none" w:sz="0" w:space="0" w:color="auto"/>
                        <w:right w:val="none" w:sz="0" w:space="0" w:color="auto"/>
                      </w:divBdr>
                    </w:div>
                  </w:divsChild>
                </w:div>
                <w:div w:id="858736879">
                  <w:marLeft w:val="0"/>
                  <w:marRight w:val="0"/>
                  <w:marTop w:val="0"/>
                  <w:marBottom w:val="0"/>
                  <w:divBdr>
                    <w:top w:val="none" w:sz="0" w:space="0" w:color="auto"/>
                    <w:left w:val="none" w:sz="0" w:space="0" w:color="auto"/>
                    <w:bottom w:val="none" w:sz="0" w:space="0" w:color="auto"/>
                    <w:right w:val="none" w:sz="0" w:space="0" w:color="auto"/>
                  </w:divBdr>
                  <w:divsChild>
                    <w:div w:id="2089616686">
                      <w:marLeft w:val="0"/>
                      <w:marRight w:val="0"/>
                      <w:marTop w:val="0"/>
                      <w:marBottom w:val="0"/>
                      <w:divBdr>
                        <w:top w:val="none" w:sz="0" w:space="0" w:color="auto"/>
                        <w:left w:val="none" w:sz="0" w:space="0" w:color="auto"/>
                        <w:bottom w:val="none" w:sz="0" w:space="0" w:color="auto"/>
                        <w:right w:val="none" w:sz="0" w:space="0" w:color="auto"/>
                      </w:divBdr>
                    </w:div>
                  </w:divsChild>
                </w:div>
                <w:div w:id="1221287324">
                  <w:marLeft w:val="0"/>
                  <w:marRight w:val="0"/>
                  <w:marTop w:val="0"/>
                  <w:marBottom w:val="0"/>
                  <w:divBdr>
                    <w:top w:val="none" w:sz="0" w:space="0" w:color="auto"/>
                    <w:left w:val="none" w:sz="0" w:space="0" w:color="auto"/>
                    <w:bottom w:val="none" w:sz="0" w:space="0" w:color="auto"/>
                    <w:right w:val="none" w:sz="0" w:space="0" w:color="auto"/>
                  </w:divBdr>
                  <w:divsChild>
                    <w:div w:id="74938922">
                      <w:marLeft w:val="0"/>
                      <w:marRight w:val="0"/>
                      <w:marTop w:val="0"/>
                      <w:marBottom w:val="0"/>
                      <w:divBdr>
                        <w:top w:val="none" w:sz="0" w:space="0" w:color="auto"/>
                        <w:left w:val="none" w:sz="0" w:space="0" w:color="auto"/>
                        <w:bottom w:val="none" w:sz="0" w:space="0" w:color="auto"/>
                        <w:right w:val="none" w:sz="0" w:space="0" w:color="auto"/>
                      </w:divBdr>
                    </w:div>
                  </w:divsChild>
                </w:div>
                <w:div w:id="1350792628">
                  <w:marLeft w:val="0"/>
                  <w:marRight w:val="0"/>
                  <w:marTop w:val="0"/>
                  <w:marBottom w:val="0"/>
                  <w:divBdr>
                    <w:top w:val="none" w:sz="0" w:space="0" w:color="auto"/>
                    <w:left w:val="none" w:sz="0" w:space="0" w:color="auto"/>
                    <w:bottom w:val="none" w:sz="0" w:space="0" w:color="auto"/>
                    <w:right w:val="none" w:sz="0" w:space="0" w:color="auto"/>
                  </w:divBdr>
                  <w:divsChild>
                    <w:div w:id="1350370163">
                      <w:marLeft w:val="0"/>
                      <w:marRight w:val="0"/>
                      <w:marTop w:val="0"/>
                      <w:marBottom w:val="0"/>
                      <w:divBdr>
                        <w:top w:val="none" w:sz="0" w:space="0" w:color="auto"/>
                        <w:left w:val="none" w:sz="0" w:space="0" w:color="auto"/>
                        <w:bottom w:val="none" w:sz="0" w:space="0" w:color="auto"/>
                        <w:right w:val="none" w:sz="0" w:space="0" w:color="auto"/>
                      </w:divBdr>
                    </w:div>
                  </w:divsChild>
                </w:div>
                <w:div w:id="1559777148">
                  <w:marLeft w:val="0"/>
                  <w:marRight w:val="0"/>
                  <w:marTop w:val="0"/>
                  <w:marBottom w:val="0"/>
                  <w:divBdr>
                    <w:top w:val="none" w:sz="0" w:space="0" w:color="auto"/>
                    <w:left w:val="none" w:sz="0" w:space="0" w:color="auto"/>
                    <w:bottom w:val="none" w:sz="0" w:space="0" w:color="auto"/>
                    <w:right w:val="none" w:sz="0" w:space="0" w:color="auto"/>
                  </w:divBdr>
                  <w:divsChild>
                    <w:div w:id="832841970">
                      <w:marLeft w:val="0"/>
                      <w:marRight w:val="0"/>
                      <w:marTop w:val="0"/>
                      <w:marBottom w:val="0"/>
                      <w:divBdr>
                        <w:top w:val="none" w:sz="0" w:space="0" w:color="auto"/>
                        <w:left w:val="none" w:sz="0" w:space="0" w:color="auto"/>
                        <w:bottom w:val="none" w:sz="0" w:space="0" w:color="auto"/>
                        <w:right w:val="none" w:sz="0" w:space="0" w:color="auto"/>
                      </w:divBdr>
                    </w:div>
                  </w:divsChild>
                </w:div>
                <w:div w:id="1580165328">
                  <w:marLeft w:val="0"/>
                  <w:marRight w:val="0"/>
                  <w:marTop w:val="0"/>
                  <w:marBottom w:val="0"/>
                  <w:divBdr>
                    <w:top w:val="none" w:sz="0" w:space="0" w:color="auto"/>
                    <w:left w:val="none" w:sz="0" w:space="0" w:color="auto"/>
                    <w:bottom w:val="none" w:sz="0" w:space="0" w:color="auto"/>
                    <w:right w:val="none" w:sz="0" w:space="0" w:color="auto"/>
                  </w:divBdr>
                  <w:divsChild>
                    <w:div w:id="1466194933">
                      <w:marLeft w:val="0"/>
                      <w:marRight w:val="0"/>
                      <w:marTop w:val="0"/>
                      <w:marBottom w:val="0"/>
                      <w:divBdr>
                        <w:top w:val="none" w:sz="0" w:space="0" w:color="auto"/>
                        <w:left w:val="none" w:sz="0" w:space="0" w:color="auto"/>
                        <w:bottom w:val="none" w:sz="0" w:space="0" w:color="auto"/>
                        <w:right w:val="none" w:sz="0" w:space="0" w:color="auto"/>
                      </w:divBdr>
                    </w:div>
                  </w:divsChild>
                </w:div>
                <w:div w:id="865950174">
                  <w:marLeft w:val="0"/>
                  <w:marRight w:val="0"/>
                  <w:marTop w:val="0"/>
                  <w:marBottom w:val="0"/>
                  <w:divBdr>
                    <w:top w:val="none" w:sz="0" w:space="0" w:color="auto"/>
                    <w:left w:val="none" w:sz="0" w:space="0" w:color="auto"/>
                    <w:bottom w:val="none" w:sz="0" w:space="0" w:color="auto"/>
                    <w:right w:val="none" w:sz="0" w:space="0" w:color="auto"/>
                  </w:divBdr>
                  <w:divsChild>
                    <w:div w:id="279730744">
                      <w:marLeft w:val="0"/>
                      <w:marRight w:val="0"/>
                      <w:marTop w:val="0"/>
                      <w:marBottom w:val="0"/>
                      <w:divBdr>
                        <w:top w:val="none" w:sz="0" w:space="0" w:color="auto"/>
                        <w:left w:val="none" w:sz="0" w:space="0" w:color="auto"/>
                        <w:bottom w:val="none" w:sz="0" w:space="0" w:color="auto"/>
                        <w:right w:val="none" w:sz="0" w:space="0" w:color="auto"/>
                      </w:divBdr>
                    </w:div>
                  </w:divsChild>
                </w:div>
                <w:div w:id="1206983266">
                  <w:marLeft w:val="0"/>
                  <w:marRight w:val="0"/>
                  <w:marTop w:val="0"/>
                  <w:marBottom w:val="0"/>
                  <w:divBdr>
                    <w:top w:val="none" w:sz="0" w:space="0" w:color="auto"/>
                    <w:left w:val="none" w:sz="0" w:space="0" w:color="auto"/>
                    <w:bottom w:val="none" w:sz="0" w:space="0" w:color="auto"/>
                    <w:right w:val="none" w:sz="0" w:space="0" w:color="auto"/>
                  </w:divBdr>
                  <w:divsChild>
                    <w:div w:id="1320305327">
                      <w:marLeft w:val="0"/>
                      <w:marRight w:val="0"/>
                      <w:marTop w:val="0"/>
                      <w:marBottom w:val="0"/>
                      <w:divBdr>
                        <w:top w:val="none" w:sz="0" w:space="0" w:color="auto"/>
                        <w:left w:val="none" w:sz="0" w:space="0" w:color="auto"/>
                        <w:bottom w:val="none" w:sz="0" w:space="0" w:color="auto"/>
                        <w:right w:val="none" w:sz="0" w:space="0" w:color="auto"/>
                      </w:divBdr>
                    </w:div>
                  </w:divsChild>
                </w:div>
                <w:div w:id="514731290">
                  <w:marLeft w:val="0"/>
                  <w:marRight w:val="0"/>
                  <w:marTop w:val="0"/>
                  <w:marBottom w:val="0"/>
                  <w:divBdr>
                    <w:top w:val="none" w:sz="0" w:space="0" w:color="auto"/>
                    <w:left w:val="none" w:sz="0" w:space="0" w:color="auto"/>
                    <w:bottom w:val="none" w:sz="0" w:space="0" w:color="auto"/>
                    <w:right w:val="none" w:sz="0" w:space="0" w:color="auto"/>
                  </w:divBdr>
                  <w:divsChild>
                    <w:div w:id="947351661">
                      <w:marLeft w:val="0"/>
                      <w:marRight w:val="0"/>
                      <w:marTop w:val="0"/>
                      <w:marBottom w:val="0"/>
                      <w:divBdr>
                        <w:top w:val="none" w:sz="0" w:space="0" w:color="auto"/>
                        <w:left w:val="none" w:sz="0" w:space="0" w:color="auto"/>
                        <w:bottom w:val="none" w:sz="0" w:space="0" w:color="auto"/>
                        <w:right w:val="none" w:sz="0" w:space="0" w:color="auto"/>
                      </w:divBdr>
                    </w:div>
                  </w:divsChild>
                </w:div>
                <w:div w:id="391200868">
                  <w:marLeft w:val="0"/>
                  <w:marRight w:val="0"/>
                  <w:marTop w:val="0"/>
                  <w:marBottom w:val="0"/>
                  <w:divBdr>
                    <w:top w:val="none" w:sz="0" w:space="0" w:color="auto"/>
                    <w:left w:val="none" w:sz="0" w:space="0" w:color="auto"/>
                    <w:bottom w:val="none" w:sz="0" w:space="0" w:color="auto"/>
                    <w:right w:val="none" w:sz="0" w:space="0" w:color="auto"/>
                  </w:divBdr>
                  <w:divsChild>
                    <w:div w:id="1515923583">
                      <w:marLeft w:val="0"/>
                      <w:marRight w:val="0"/>
                      <w:marTop w:val="0"/>
                      <w:marBottom w:val="0"/>
                      <w:divBdr>
                        <w:top w:val="none" w:sz="0" w:space="0" w:color="auto"/>
                        <w:left w:val="none" w:sz="0" w:space="0" w:color="auto"/>
                        <w:bottom w:val="none" w:sz="0" w:space="0" w:color="auto"/>
                        <w:right w:val="none" w:sz="0" w:space="0" w:color="auto"/>
                      </w:divBdr>
                    </w:div>
                  </w:divsChild>
                </w:div>
                <w:div w:id="2129347113">
                  <w:marLeft w:val="0"/>
                  <w:marRight w:val="0"/>
                  <w:marTop w:val="0"/>
                  <w:marBottom w:val="0"/>
                  <w:divBdr>
                    <w:top w:val="none" w:sz="0" w:space="0" w:color="auto"/>
                    <w:left w:val="none" w:sz="0" w:space="0" w:color="auto"/>
                    <w:bottom w:val="none" w:sz="0" w:space="0" w:color="auto"/>
                    <w:right w:val="none" w:sz="0" w:space="0" w:color="auto"/>
                  </w:divBdr>
                  <w:divsChild>
                    <w:div w:id="1385643526">
                      <w:marLeft w:val="0"/>
                      <w:marRight w:val="0"/>
                      <w:marTop w:val="0"/>
                      <w:marBottom w:val="0"/>
                      <w:divBdr>
                        <w:top w:val="none" w:sz="0" w:space="0" w:color="auto"/>
                        <w:left w:val="none" w:sz="0" w:space="0" w:color="auto"/>
                        <w:bottom w:val="none" w:sz="0" w:space="0" w:color="auto"/>
                        <w:right w:val="none" w:sz="0" w:space="0" w:color="auto"/>
                      </w:divBdr>
                    </w:div>
                  </w:divsChild>
                </w:div>
                <w:div w:id="1271275775">
                  <w:marLeft w:val="0"/>
                  <w:marRight w:val="0"/>
                  <w:marTop w:val="0"/>
                  <w:marBottom w:val="0"/>
                  <w:divBdr>
                    <w:top w:val="none" w:sz="0" w:space="0" w:color="auto"/>
                    <w:left w:val="none" w:sz="0" w:space="0" w:color="auto"/>
                    <w:bottom w:val="none" w:sz="0" w:space="0" w:color="auto"/>
                    <w:right w:val="none" w:sz="0" w:space="0" w:color="auto"/>
                  </w:divBdr>
                  <w:divsChild>
                    <w:div w:id="990210237">
                      <w:marLeft w:val="0"/>
                      <w:marRight w:val="0"/>
                      <w:marTop w:val="0"/>
                      <w:marBottom w:val="0"/>
                      <w:divBdr>
                        <w:top w:val="none" w:sz="0" w:space="0" w:color="auto"/>
                        <w:left w:val="none" w:sz="0" w:space="0" w:color="auto"/>
                        <w:bottom w:val="none" w:sz="0" w:space="0" w:color="auto"/>
                        <w:right w:val="none" w:sz="0" w:space="0" w:color="auto"/>
                      </w:divBdr>
                    </w:div>
                  </w:divsChild>
                </w:div>
                <w:div w:id="1420366548">
                  <w:marLeft w:val="0"/>
                  <w:marRight w:val="0"/>
                  <w:marTop w:val="0"/>
                  <w:marBottom w:val="0"/>
                  <w:divBdr>
                    <w:top w:val="none" w:sz="0" w:space="0" w:color="auto"/>
                    <w:left w:val="none" w:sz="0" w:space="0" w:color="auto"/>
                    <w:bottom w:val="none" w:sz="0" w:space="0" w:color="auto"/>
                    <w:right w:val="none" w:sz="0" w:space="0" w:color="auto"/>
                  </w:divBdr>
                  <w:divsChild>
                    <w:div w:id="1730883673">
                      <w:marLeft w:val="0"/>
                      <w:marRight w:val="0"/>
                      <w:marTop w:val="0"/>
                      <w:marBottom w:val="0"/>
                      <w:divBdr>
                        <w:top w:val="none" w:sz="0" w:space="0" w:color="auto"/>
                        <w:left w:val="none" w:sz="0" w:space="0" w:color="auto"/>
                        <w:bottom w:val="none" w:sz="0" w:space="0" w:color="auto"/>
                        <w:right w:val="none" w:sz="0" w:space="0" w:color="auto"/>
                      </w:divBdr>
                    </w:div>
                  </w:divsChild>
                </w:div>
                <w:div w:id="1207255897">
                  <w:marLeft w:val="0"/>
                  <w:marRight w:val="0"/>
                  <w:marTop w:val="0"/>
                  <w:marBottom w:val="0"/>
                  <w:divBdr>
                    <w:top w:val="none" w:sz="0" w:space="0" w:color="auto"/>
                    <w:left w:val="none" w:sz="0" w:space="0" w:color="auto"/>
                    <w:bottom w:val="none" w:sz="0" w:space="0" w:color="auto"/>
                    <w:right w:val="none" w:sz="0" w:space="0" w:color="auto"/>
                  </w:divBdr>
                  <w:divsChild>
                    <w:div w:id="1761870123">
                      <w:marLeft w:val="0"/>
                      <w:marRight w:val="0"/>
                      <w:marTop w:val="0"/>
                      <w:marBottom w:val="0"/>
                      <w:divBdr>
                        <w:top w:val="none" w:sz="0" w:space="0" w:color="auto"/>
                        <w:left w:val="none" w:sz="0" w:space="0" w:color="auto"/>
                        <w:bottom w:val="none" w:sz="0" w:space="0" w:color="auto"/>
                        <w:right w:val="none" w:sz="0" w:space="0" w:color="auto"/>
                      </w:divBdr>
                    </w:div>
                  </w:divsChild>
                </w:div>
                <w:div w:id="2014987926">
                  <w:marLeft w:val="0"/>
                  <w:marRight w:val="0"/>
                  <w:marTop w:val="0"/>
                  <w:marBottom w:val="0"/>
                  <w:divBdr>
                    <w:top w:val="none" w:sz="0" w:space="0" w:color="auto"/>
                    <w:left w:val="none" w:sz="0" w:space="0" w:color="auto"/>
                    <w:bottom w:val="none" w:sz="0" w:space="0" w:color="auto"/>
                    <w:right w:val="none" w:sz="0" w:space="0" w:color="auto"/>
                  </w:divBdr>
                  <w:divsChild>
                    <w:div w:id="1024937409">
                      <w:marLeft w:val="0"/>
                      <w:marRight w:val="0"/>
                      <w:marTop w:val="0"/>
                      <w:marBottom w:val="0"/>
                      <w:divBdr>
                        <w:top w:val="none" w:sz="0" w:space="0" w:color="auto"/>
                        <w:left w:val="none" w:sz="0" w:space="0" w:color="auto"/>
                        <w:bottom w:val="none" w:sz="0" w:space="0" w:color="auto"/>
                        <w:right w:val="none" w:sz="0" w:space="0" w:color="auto"/>
                      </w:divBdr>
                    </w:div>
                  </w:divsChild>
                </w:div>
                <w:div w:id="1174419359">
                  <w:marLeft w:val="0"/>
                  <w:marRight w:val="0"/>
                  <w:marTop w:val="0"/>
                  <w:marBottom w:val="0"/>
                  <w:divBdr>
                    <w:top w:val="none" w:sz="0" w:space="0" w:color="auto"/>
                    <w:left w:val="none" w:sz="0" w:space="0" w:color="auto"/>
                    <w:bottom w:val="none" w:sz="0" w:space="0" w:color="auto"/>
                    <w:right w:val="none" w:sz="0" w:space="0" w:color="auto"/>
                  </w:divBdr>
                  <w:divsChild>
                    <w:div w:id="135728628">
                      <w:marLeft w:val="0"/>
                      <w:marRight w:val="0"/>
                      <w:marTop w:val="0"/>
                      <w:marBottom w:val="0"/>
                      <w:divBdr>
                        <w:top w:val="none" w:sz="0" w:space="0" w:color="auto"/>
                        <w:left w:val="none" w:sz="0" w:space="0" w:color="auto"/>
                        <w:bottom w:val="none" w:sz="0" w:space="0" w:color="auto"/>
                        <w:right w:val="none" w:sz="0" w:space="0" w:color="auto"/>
                      </w:divBdr>
                    </w:div>
                  </w:divsChild>
                </w:div>
                <w:div w:id="2082828135">
                  <w:marLeft w:val="0"/>
                  <w:marRight w:val="0"/>
                  <w:marTop w:val="0"/>
                  <w:marBottom w:val="0"/>
                  <w:divBdr>
                    <w:top w:val="none" w:sz="0" w:space="0" w:color="auto"/>
                    <w:left w:val="none" w:sz="0" w:space="0" w:color="auto"/>
                    <w:bottom w:val="none" w:sz="0" w:space="0" w:color="auto"/>
                    <w:right w:val="none" w:sz="0" w:space="0" w:color="auto"/>
                  </w:divBdr>
                  <w:divsChild>
                    <w:div w:id="1879969766">
                      <w:marLeft w:val="0"/>
                      <w:marRight w:val="0"/>
                      <w:marTop w:val="0"/>
                      <w:marBottom w:val="0"/>
                      <w:divBdr>
                        <w:top w:val="none" w:sz="0" w:space="0" w:color="auto"/>
                        <w:left w:val="none" w:sz="0" w:space="0" w:color="auto"/>
                        <w:bottom w:val="none" w:sz="0" w:space="0" w:color="auto"/>
                        <w:right w:val="none" w:sz="0" w:space="0" w:color="auto"/>
                      </w:divBdr>
                    </w:div>
                  </w:divsChild>
                </w:div>
                <w:div w:id="2079159125">
                  <w:marLeft w:val="0"/>
                  <w:marRight w:val="0"/>
                  <w:marTop w:val="0"/>
                  <w:marBottom w:val="0"/>
                  <w:divBdr>
                    <w:top w:val="none" w:sz="0" w:space="0" w:color="auto"/>
                    <w:left w:val="none" w:sz="0" w:space="0" w:color="auto"/>
                    <w:bottom w:val="none" w:sz="0" w:space="0" w:color="auto"/>
                    <w:right w:val="none" w:sz="0" w:space="0" w:color="auto"/>
                  </w:divBdr>
                  <w:divsChild>
                    <w:div w:id="1718121523">
                      <w:marLeft w:val="0"/>
                      <w:marRight w:val="0"/>
                      <w:marTop w:val="0"/>
                      <w:marBottom w:val="0"/>
                      <w:divBdr>
                        <w:top w:val="none" w:sz="0" w:space="0" w:color="auto"/>
                        <w:left w:val="none" w:sz="0" w:space="0" w:color="auto"/>
                        <w:bottom w:val="none" w:sz="0" w:space="0" w:color="auto"/>
                        <w:right w:val="none" w:sz="0" w:space="0" w:color="auto"/>
                      </w:divBdr>
                    </w:div>
                  </w:divsChild>
                </w:div>
                <w:div w:id="531694595">
                  <w:marLeft w:val="0"/>
                  <w:marRight w:val="0"/>
                  <w:marTop w:val="0"/>
                  <w:marBottom w:val="0"/>
                  <w:divBdr>
                    <w:top w:val="none" w:sz="0" w:space="0" w:color="auto"/>
                    <w:left w:val="none" w:sz="0" w:space="0" w:color="auto"/>
                    <w:bottom w:val="none" w:sz="0" w:space="0" w:color="auto"/>
                    <w:right w:val="none" w:sz="0" w:space="0" w:color="auto"/>
                  </w:divBdr>
                  <w:divsChild>
                    <w:div w:id="799955114">
                      <w:marLeft w:val="0"/>
                      <w:marRight w:val="0"/>
                      <w:marTop w:val="0"/>
                      <w:marBottom w:val="0"/>
                      <w:divBdr>
                        <w:top w:val="none" w:sz="0" w:space="0" w:color="auto"/>
                        <w:left w:val="none" w:sz="0" w:space="0" w:color="auto"/>
                        <w:bottom w:val="none" w:sz="0" w:space="0" w:color="auto"/>
                        <w:right w:val="none" w:sz="0" w:space="0" w:color="auto"/>
                      </w:divBdr>
                    </w:div>
                  </w:divsChild>
                </w:div>
                <w:div w:id="1511064418">
                  <w:marLeft w:val="0"/>
                  <w:marRight w:val="0"/>
                  <w:marTop w:val="0"/>
                  <w:marBottom w:val="0"/>
                  <w:divBdr>
                    <w:top w:val="none" w:sz="0" w:space="0" w:color="auto"/>
                    <w:left w:val="none" w:sz="0" w:space="0" w:color="auto"/>
                    <w:bottom w:val="none" w:sz="0" w:space="0" w:color="auto"/>
                    <w:right w:val="none" w:sz="0" w:space="0" w:color="auto"/>
                  </w:divBdr>
                  <w:divsChild>
                    <w:div w:id="20881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27</Pages>
  <Words>8126</Words>
  <Characters>46324</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cp:revision>
  <dcterms:created xsi:type="dcterms:W3CDTF">2023-08-30T14:17:00Z</dcterms:created>
  <dcterms:modified xsi:type="dcterms:W3CDTF">2023-09-24T16:21:00Z</dcterms:modified>
</cp:coreProperties>
</file>